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解约——学生操作手册</w:t>
      </w:r>
    </w:p>
    <w:p>
      <w:pPr>
        <w:pStyle w:val="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一、学生</w:t>
      </w:r>
      <w:r>
        <w:rPr>
          <w:rFonts w:hint="eastAsia" w:ascii="宋体" w:hAnsi="宋体" w:eastAsia="宋体" w:cs="宋体"/>
          <w:sz w:val="28"/>
          <w:szCs w:val="28"/>
        </w:rPr>
        <w:t>登录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复制以下链接在</w:t>
      </w:r>
      <w:r>
        <w:rPr>
          <w:rFonts w:hint="eastAsia" w:ascii="宋体" w:hAnsi="宋体" w:eastAsia="宋体" w:cs="宋体"/>
          <w:sz w:val="28"/>
          <w:szCs w:val="28"/>
        </w:rPr>
        <w:t>浏览器</w:t>
      </w:r>
      <w:r>
        <w:rPr>
          <w:rFonts w:hint="eastAsia" w:ascii="宋体" w:hAnsi="宋体" w:eastAsia="宋体" w:cs="宋体"/>
          <w:sz w:val="28"/>
          <w:szCs w:val="28"/>
        </w:rPr>
        <w:t>访问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"http://seu.91job.org.cn/melectronic/mstudent/online"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13"/>
          <w:rFonts w:hint="eastAsia" w:ascii="宋体" w:hAnsi="宋体" w:eastAsia="宋体" w:cs="宋体"/>
          <w:sz w:val="28"/>
          <w:szCs w:val="28"/>
        </w:rPr>
        <w:t>http://seu.91job.org.cn/melectronic/mstudent/online</w:t>
      </w:r>
      <w:r>
        <w:rPr>
          <w:rStyle w:val="13"/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，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账户为学号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密码</w:t>
      </w:r>
      <w:r>
        <w:rPr>
          <w:rFonts w:hint="eastAsia"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eastAsia="宋体" w:cs="宋体"/>
          <w:sz w:val="28"/>
          <w:szCs w:val="28"/>
        </w:rPr>
        <w:t>门户</w:t>
      </w:r>
      <w:r>
        <w:rPr>
          <w:rFonts w:hint="eastAsia" w:ascii="宋体" w:hAnsi="宋体" w:eastAsia="宋体" w:cs="宋体"/>
          <w:sz w:val="28"/>
          <w:szCs w:val="28"/>
        </w:rPr>
        <w:t>密码</w:t>
      </w:r>
      <w:r>
        <w:rPr>
          <w:rFonts w:hint="eastAsia" w:ascii="宋体" w:hAnsi="宋体" w:eastAsia="宋体" w:cs="宋体"/>
          <w:sz w:val="28"/>
          <w:szCs w:val="28"/>
        </w:rPr>
        <w:t>。登陆后</w:t>
      </w:r>
      <w:r>
        <w:rPr>
          <w:rFonts w:hint="eastAsia" w:ascii="宋体" w:hAnsi="宋体" w:eastAsia="宋体" w:cs="宋体"/>
          <w:sz w:val="28"/>
          <w:szCs w:val="28"/>
        </w:rPr>
        <w:t>自动进入个人中心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4852035" cy="2625725"/>
            <wp:effectExtent l="0" t="0" r="5715" b="3175"/>
            <wp:docPr id="4" name="图片 4" descr="C:\Users\c\Desktop\图片\微信截图_20191014123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c\Desktop\图片\微信截图_2019101412300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5310" cy="262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网签的</w:t>
      </w:r>
      <w:r>
        <w:rPr>
          <w:rFonts w:hint="eastAsia" w:ascii="宋体" w:hAnsi="宋体" w:eastAsia="宋体" w:cs="宋体"/>
          <w:sz w:val="28"/>
          <w:szCs w:val="28"/>
        </w:rPr>
        <w:t>解约办理</w:t>
      </w:r>
    </w:p>
    <w:p>
      <w:pPr>
        <w:pStyle w:val="4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学生发起解约申请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在签约中心模块中，点击【解约办理】按钮，可向单位发起解约申请，需填写申请解约的原因。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4359910" cy="2208530"/>
            <wp:effectExtent l="0" t="0" r="2540" b="127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5"/>
                    <a:srcRect l="17337"/>
                    <a:stretch>
                      <a:fillRect/>
                    </a:stretch>
                  </pic:blipFill>
                  <pic:spPr>
                    <a:xfrm>
                      <a:off x="0" y="0"/>
                      <a:ext cx="4359910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单位发起解约申请</w:t>
      </w:r>
    </w:p>
    <w:p>
      <w:pPr>
        <w:ind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如单位发起解约申请，学生也可在解约办理中查看解约详情，进行解约同意操作。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4321810" cy="2191385"/>
            <wp:effectExtent l="0" t="0" r="2540" b="1841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6"/>
                    <a:srcRect l="18059"/>
                    <a:stretch>
                      <a:fillRect/>
                    </a:stretch>
                  </pic:blipFill>
                  <pic:spPr>
                    <a:xfrm>
                      <a:off x="0" y="0"/>
                      <a:ext cx="4321810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5274310" cy="3337560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等待管理员审核</w:t>
      </w:r>
    </w:p>
    <w:p>
      <w:pPr>
        <w:ind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学生或单位双方都同意解约后，等待管理员审核，审核通过后状态将变为“</w:t>
      </w:r>
      <w:r>
        <w:rPr>
          <w:rFonts w:hint="eastAsia" w:ascii="宋体" w:hAnsi="宋体" w:eastAsia="宋体" w:cs="宋体"/>
          <w:sz w:val="28"/>
          <w:szCs w:val="28"/>
          <w:highlight w:val="green"/>
        </w:rPr>
        <w:t>解约审核通过</w:t>
      </w:r>
      <w:r>
        <w:rPr>
          <w:rFonts w:hint="eastAsia" w:ascii="宋体" w:hAnsi="宋体" w:eastAsia="宋体" w:cs="宋体"/>
          <w:sz w:val="28"/>
          <w:szCs w:val="28"/>
        </w:rPr>
        <w:t>”。此时学生可重新应约单位发起的签约邀请。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5274310" cy="2011680"/>
            <wp:effectExtent l="0" t="0" r="2540" b="762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三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线下签约的</w:t>
      </w:r>
      <w:r>
        <w:rPr>
          <w:rFonts w:hint="eastAsia" w:ascii="宋体" w:hAnsi="宋体" w:eastAsia="宋体" w:cs="宋体"/>
          <w:sz w:val="28"/>
          <w:szCs w:val="28"/>
        </w:rPr>
        <w:t>解约办理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参照往年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83"/>
    <w:rsid w:val="001D299E"/>
    <w:rsid w:val="00241C39"/>
    <w:rsid w:val="002936A2"/>
    <w:rsid w:val="002B3710"/>
    <w:rsid w:val="003D54C8"/>
    <w:rsid w:val="003F353F"/>
    <w:rsid w:val="004642AB"/>
    <w:rsid w:val="004F7E40"/>
    <w:rsid w:val="00544EB8"/>
    <w:rsid w:val="00583CC7"/>
    <w:rsid w:val="006A403C"/>
    <w:rsid w:val="007B031D"/>
    <w:rsid w:val="007F0383"/>
    <w:rsid w:val="007F4C2B"/>
    <w:rsid w:val="007F6A00"/>
    <w:rsid w:val="00814D80"/>
    <w:rsid w:val="00875BC7"/>
    <w:rsid w:val="0092163A"/>
    <w:rsid w:val="009A6B59"/>
    <w:rsid w:val="009B7F06"/>
    <w:rsid w:val="009C1E2F"/>
    <w:rsid w:val="00B03D75"/>
    <w:rsid w:val="00B1318D"/>
    <w:rsid w:val="00B20411"/>
    <w:rsid w:val="00B825D9"/>
    <w:rsid w:val="00BB4C18"/>
    <w:rsid w:val="00BD5A15"/>
    <w:rsid w:val="00BF15CC"/>
    <w:rsid w:val="00BF7029"/>
    <w:rsid w:val="00C30E95"/>
    <w:rsid w:val="00C703BE"/>
    <w:rsid w:val="00CE6CA3"/>
    <w:rsid w:val="00CE7A95"/>
    <w:rsid w:val="00CF22E3"/>
    <w:rsid w:val="00D03618"/>
    <w:rsid w:val="00E61079"/>
    <w:rsid w:val="00E61E74"/>
    <w:rsid w:val="00E90F22"/>
    <w:rsid w:val="00F56BDD"/>
    <w:rsid w:val="00F7129C"/>
    <w:rsid w:val="62E7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outlineLvl w:val="1"/>
    </w:pPr>
    <w:rPr>
      <w:rFonts w:asciiTheme="majorHAnsi" w:hAnsiTheme="majorHAnsi" w:eastAsiaTheme="majorEastAsia" w:cstheme="majorBidi"/>
      <w:b/>
      <w:bCs/>
      <w:sz w:val="28"/>
      <w:szCs w:val="32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outlineLvl w:val="2"/>
    </w:pPr>
    <w:rPr>
      <w:b/>
      <w:bCs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uiPriority w:val="39"/>
    <w:pPr>
      <w:ind w:left="840" w:leftChars="400"/>
    </w:pPr>
  </w:style>
  <w:style w:type="paragraph" w:styleId="6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7">
    <w:name w:val="footer"/>
    <w:basedOn w:val="1"/>
    <w:link w:val="2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</w:style>
  <w:style w:type="paragraph" w:styleId="10">
    <w:name w:val="toc 2"/>
    <w:basedOn w:val="1"/>
    <w:next w:val="1"/>
    <w:unhideWhenUsed/>
    <w:uiPriority w:val="39"/>
    <w:pPr>
      <w:ind w:left="420" w:leftChars="200"/>
    </w:p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标题 1 Char"/>
    <w:basedOn w:val="12"/>
    <w:link w:val="2"/>
    <w:qFormat/>
    <w:uiPriority w:val="9"/>
    <w:rPr>
      <w:b/>
      <w:bCs/>
      <w:kern w:val="44"/>
      <w:sz w:val="32"/>
      <w:szCs w:val="44"/>
    </w:rPr>
  </w:style>
  <w:style w:type="character" w:customStyle="1" w:styleId="17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28"/>
      <w:szCs w:val="32"/>
    </w:rPr>
  </w:style>
  <w:style w:type="character" w:customStyle="1" w:styleId="18">
    <w:name w:val="标题 3 Char"/>
    <w:basedOn w:val="12"/>
    <w:link w:val="4"/>
    <w:qFormat/>
    <w:uiPriority w:val="9"/>
    <w:rPr>
      <w:b/>
      <w:bCs/>
      <w:szCs w:val="32"/>
    </w:rPr>
  </w:style>
  <w:style w:type="character" w:customStyle="1" w:styleId="19">
    <w:name w:val="日期 Char"/>
    <w:basedOn w:val="12"/>
    <w:link w:val="6"/>
    <w:semiHidden/>
    <w:qFormat/>
    <w:uiPriority w:val="99"/>
  </w:style>
  <w:style w:type="paragraph" w:customStyle="1" w:styleId="20">
    <w:name w:val="TOC Heading"/>
    <w:basedOn w:val="2"/>
    <w:next w:val="1"/>
    <w:unhideWhenUsed/>
    <w:qFormat/>
    <w:uiPriority w:val="39"/>
    <w:pPr>
      <w:widowControl/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Cs w:val="32"/>
    </w:rPr>
  </w:style>
  <w:style w:type="character" w:customStyle="1" w:styleId="21">
    <w:name w:val="页眉 Char"/>
    <w:basedOn w:val="12"/>
    <w:link w:val="8"/>
    <w:uiPriority w:val="99"/>
    <w:rPr>
      <w:sz w:val="18"/>
      <w:szCs w:val="18"/>
    </w:rPr>
  </w:style>
  <w:style w:type="character" w:customStyle="1" w:styleId="22">
    <w:name w:val="页脚 Char"/>
    <w:basedOn w:val="12"/>
    <w:link w:val="7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F895B1-8FF6-4136-BD64-C368C683DB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58</Words>
  <Characters>331</Characters>
  <Lines>2</Lines>
  <Paragraphs>1</Paragraphs>
  <TotalTime>12</TotalTime>
  <ScaleCrop>false</ScaleCrop>
  <LinksUpToDate>false</LinksUpToDate>
  <CharactersWithSpaces>388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2019-10-14T04:42:00Z</dcterms:created>
  <dc:creator>admin</dc:creator>
  <cp:lastModifiedBy>Administrator</cp:lastModifiedBy>
  <dcterms:modified xsi:type="dcterms:W3CDTF">2019-10-21T05:51:10Z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