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2F3C" w14:textId="77777777" w:rsidR="00363755" w:rsidRPr="00363755" w:rsidRDefault="00363755" w:rsidP="00363755">
      <w:pPr>
        <w:widowControl/>
        <w:spacing w:line="495" w:lineRule="atLeast"/>
        <w:jc w:val="center"/>
        <w:outlineLvl w:val="0"/>
        <w:rPr>
          <w:rFonts w:ascii="宋体" w:eastAsia="宋体" w:hAnsi="宋体" w:cs="宋体"/>
          <w:color w:val="172E6A"/>
          <w:kern w:val="36"/>
          <w:sz w:val="36"/>
          <w:szCs w:val="36"/>
        </w:rPr>
      </w:pPr>
      <w:r w:rsidRPr="00363755">
        <w:rPr>
          <w:rFonts w:ascii="宋体" w:eastAsia="宋体" w:hAnsi="宋体" w:cs="宋体"/>
          <w:color w:val="172E6A"/>
          <w:kern w:val="36"/>
          <w:sz w:val="36"/>
          <w:szCs w:val="36"/>
        </w:rPr>
        <w:t>南京苏高专利商标事务所简介以及针对东南大学2020年度专利人员配备安排</w:t>
      </w:r>
    </w:p>
    <w:p w14:paraId="5EA5F7AC" w14:textId="77777777" w:rsidR="00363755" w:rsidRPr="00363755" w:rsidRDefault="00363755" w:rsidP="00363755">
      <w:pPr>
        <w:widowControl/>
        <w:spacing w:line="300" w:lineRule="atLeast"/>
        <w:jc w:val="center"/>
        <w:rPr>
          <w:rFonts w:ascii="微软雅黑" w:eastAsia="微软雅黑" w:hAnsi="微软雅黑" w:cs="宋体"/>
          <w:color w:val="313131"/>
          <w:kern w:val="0"/>
          <w:szCs w:val="21"/>
        </w:rPr>
      </w:pPr>
      <w:r w:rsidRPr="00363755">
        <w:rPr>
          <w:rFonts w:ascii="微软雅黑" w:eastAsia="微软雅黑" w:hAnsi="微软雅黑" w:cs="宋体" w:hint="eastAsia"/>
          <w:color w:val="696969"/>
          <w:kern w:val="0"/>
          <w:szCs w:val="21"/>
        </w:rPr>
        <w:t>发布日期：2020-08-13访问次数：142</w:t>
      </w:r>
    </w:p>
    <w:tbl>
      <w:tblPr>
        <w:tblW w:w="4000" w:type="pct"/>
        <w:jc w:val="center"/>
        <w:tblCellMar>
          <w:left w:w="0" w:type="dxa"/>
          <w:right w:w="0" w:type="dxa"/>
        </w:tblCellMar>
        <w:tblLook w:val="04A0" w:firstRow="1" w:lastRow="0" w:firstColumn="1" w:lastColumn="0" w:noHBand="0" w:noVBand="1"/>
      </w:tblPr>
      <w:tblGrid>
        <w:gridCol w:w="8306"/>
      </w:tblGrid>
      <w:tr w:rsidR="00363755" w:rsidRPr="00363755" w14:paraId="3C687661" w14:textId="77777777" w:rsidTr="00363755">
        <w:trPr>
          <w:jc w:val="center"/>
        </w:trPr>
        <w:tc>
          <w:tcPr>
            <w:tcW w:w="0" w:type="auto"/>
            <w:vAlign w:val="center"/>
            <w:hideMark/>
          </w:tcPr>
          <w:p w14:paraId="201B6A63" w14:textId="77777777" w:rsidR="00363755" w:rsidRPr="00363755" w:rsidRDefault="00363755" w:rsidP="00363755">
            <w:pPr>
              <w:widowControl/>
              <w:jc w:val="left"/>
              <w:rPr>
                <w:rFonts w:ascii="微软雅黑" w:eastAsia="微软雅黑" w:hAnsi="微软雅黑" w:cs="宋体" w:hint="eastAsia"/>
                <w:color w:val="313131"/>
                <w:kern w:val="0"/>
                <w:sz w:val="23"/>
                <w:szCs w:val="23"/>
              </w:rPr>
            </w:pPr>
          </w:p>
          <w:tbl>
            <w:tblPr>
              <w:tblW w:w="5000" w:type="pct"/>
              <w:tblCellMar>
                <w:left w:w="0" w:type="dxa"/>
                <w:right w:w="0" w:type="dxa"/>
              </w:tblCellMar>
              <w:tblLook w:val="04A0" w:firstRow="1" w:lastRow="0" w:firstColumn="1" w:lastColumn="0" w:noHBand="0" w:noVBand="1"/>
            </w:tblPr>
            <w:tblGrid>
              <w:gridCol w:w="8306"/>
            </w:tblGrid>
            <w:tr w:rsidR="00363755" w:rsidRPr="00363755" w14:paraId="1A8C90C2" w14:textId="77777777">
              <w:tc>
                <w:tcPr>
                  <w:tcW w:w="0" w:type="auto"/>
                  <w:hideMark/>
                </w:tcPr>
                <w:p w14:paraId="56CD16D4" w14:textId="77777777" w:rsidR="00363755" w:rsidRPr="00363755" w:rsidRDefault="00363755" w:rsidP="00363755">
                  <w:pPr>
                    <w:widowControl/>
                    <w:shd w:val="clear" w:color="auto" w:fill="FFFFFF"/>
                    <w:jc w:val="left"/>
                    <w:rPr>
                      <w:rFonts w:ascii="Arial" w:eastAsia="宋体" w:hAnsi="Arial" w:cs="Arial" w:hint="eastAsia"/>
                      <w:color w:val="313131"/>
                      <w:kern w:val="0"/>
                      <w:sz w:val="18"/>
                      <w:szCs w:val="18"/>
                    </w:rPr>
                  </w:pPr>
                  <w:r w:rsidRPr="00363755">
                    <w:rPr>
                      <w:rFonts w:ascii="Arial" w:eastAsia="宋体" w:hAnsi="Arial" w:cs="Arial"/>
                      <w:color w:val="313131"/>
                      <w:kern w:val="0"/>
                      <w:sz w:val="18"/>
                      <w:szCs w:val="18"/>
                    </w:rPr>
                    <w:t>  </w:t>
                  </w:r>
                  <w:r w:rsidRPr="00363755">
                    <w:rPr>
                      <w:rFonts w:ascii="宋体" w:eastAsia="宋体" w:hAnsi="宋体" w:cs="Arial" w:hint="eastAsia"/>
                      <w:b/>
                      <w:bCs/>
                      <w:color w:val="313131"/>
                      <w:kern w:val="0"/>
                      <w:sz w:val="29"/>
                      <w:szCs w:val="29"/>
                    </w:rPr>
                    <w:t>一、公司简介</w:t>
                  </w:r>
                </w:p>
                <w:p w14:paraId="14F1AC11" w14:textId="77777777" w:rsidR="00363755" w:rsidRPr="00363755" w:rsidRDefault="00363755" w:rsidP="00363755">
                  <w:pPr>
                    <w:widowControl/>
                    <w:shd w:val="clear" w:color="auto" w:fill="FFFFFF"/>
                    <w:spacing w:line="270" w:lineRule="atLeast"/>
                    <w:ind w:firstLine="480"/>
                    <w:jc w:val="left"/>
                    <w:rPr>
                      <w:rFonts w:ascii="Arial" w:eastAsia="宋体" w:hAnsi="Arial" w:cs="Arial"/>
                      <w:color w:val="313131"/>
                      <w:kern w:val="0"/>
                      <w:sz w:val="18"/>
                      <w:szCs w:val="18"/>
                    </w:rPr>
                  </w:pPr>
                  <w:r w:rsidRPr="00363755">
                    <w:rPr>
                      <w:rFonts w:ascii="宋体" w:eastAsia="宋体" w:hAnsi="宋体" w:cs="Arial" w:hint="eastAsia"/>
                      <w:color w:val="313131"/>
                      <w:kern w:val="0"/>
                      <w:sz w:val="24"/>
                      <w:szCs w:val="24"/>
                    </w:rPr>
                    <w:t>南京苏高专利商标事务所是东南大学</w:t>
                  </w:r>
                  <w:r w:rsidRPr="00363755">
                    <w:rPr>
                      <w:rFonts w:ascii="微软雅黑" w:eastAsia="微软雅黑" w:hAnsi="微软雅黑" w:cs="Arial" w:hint="eastAsia"/>
                      <w:color w:val="313131"/>
                      <w:kern w:val="0"/>
                      <w:sz w:val="24"/>
                      <w:szCs w:val="24"/>
                    </w:rPr>
                    <w:t>2020</w:t>
                  </w:r>
                  <w:r w:rsidRPr="00363755">
                    <w:rPr>
                      <w:rFonts w:ascii="宋体" w:eastAsia="宋体" w:hAnsi="宋体" w:cs="Arial" w:hint="eastAsia"/>
                      <w:color w:val="313131"/>
                      <w:kern w:val="0"/>
                      <w:sz w:val="24"/>
                      <w:szCs w:val="24"/>
                    </w:rPr>
                    <w:t>年</w:t>
                  </w:r>
                  <w:r w:rsidRPr="00363755">
                    <w:rPr>
                      <w:rFonts w:ascii="微软雅黑" w:eastAsia="微软雅黑" w:hAnsi="微软雅黑" w:cs="Arial" w:hint="eastAsia"/>
                      <w:color w:val="313131"/>
                      <w:kern w:val="0"/>
                      <w:sz w:val="24"/>
                      <w:szCs w:val="24"/>
                    </w:rPr>
                    <w:t>-2023</w:t>
                  </w:r>
                  <w:r w:rsidRPr="00363755">
                    <w:rPr>
                      <w:rFonts w:ascii="宋体" w:eastAsia="宋体" w:hAnsi="宋体" w:cs="Arial" w:hint="eastAsia"/>
                      <w:color w:val="313131"/>
                      <w:kern w:val="0"/>
                      <w:sz w:val="24"/>
                      <w:szCs w:val="24"/>
                    </w:rPr>
                    <w:t>年专利代理服务中标单位，是唯一一家连续四届中标的代理服务机构。在十年的专利代理服务中，苏高共代理</w:t>
                  </w:r>
                  <w:r w:rsidRPr="00363755">
                    <w:rPr>
                      <w:rFonts w:ascii="微软雅黑" w:eastAsia="微软雅黑" w:hAnsi="微软雅黑" w:cs="Arial" w:hint="eastAsia"/>
                      <w:color w:val="313131"/>
                      <w:kern w:val="0"/>
                      <w:sz w:val="24"/>
                      <w:szCs w:val="24"/>
                    </w:rPr>
                    <w:t>10569</w:t>
                  </w:r>
                  <w:r w:rsidRPr="00363755">
                    <w:rPr>
                      <w:rFonts w:ascii="宋体" w:eastAsia="宋体" w:hAnsi="宋体" w:cs="Arial" w:hint="eastAsia"/>
                      <w:color w:val="313131"/>
                      <w:kern w:val="0"/>
                      <w:sz w:val="24"/>
                      <w:szCs w:val="24"/>
                    </w:rPr>
                    <w:t>件东南大学专利申请，其中，针对每件发明专利申请，我所代理人在接到技术交底书后，均进行免费检索，以初步确定新颖性和创造性，所提供的代理质量和服务质量受到东南大学科研院的高度评价和广大师生的好评。我们真诚地期待能够延续多年的合作，继续为东南大学的知识产权工作提供全方位的服务。</w:t>
                  </w:r>
                </w:p>
                <w:p w14:paraId="1662D4FB" w14:textId="77777777" w:rsidR="00363755" w:rsidRPr="00363755" w:rsidRDefault="00363755" w:rsidP="00363755">
                  <w:pPr>
                    <w:widowControl/>
                    <w:shd w:val="clear" w:color="auto" w:fill="FFFFFF"/>
                    <w:spacing w:line="270" w:lineRule="atLeast"/>
                    <w:ind w:firstLine="480"/>
                    <w:jc w:val="left"/>
                    <w:rPr>
                      <w:rFonts w:ascii="Arial" w:eastAsia="宋体" w:hAnsi="Arial" w:cs="Arial"/>
                      <w:color w:val="313131"/>
                      <w:kern w:val="0"/>
                      <w:sz w:val="18"/>
                      <w:szCs w:val="18"/>
                    </w:rPr>
                  </w:pPr>
                  <w:r w:rsidRPr="00363755">
                    <w:rPr>
                      <w:rFonts w:ascii="宋体" w:eastAsia="宋体" w:hAnsi="宋体" w:cs="Arial" w:hint="eastAsia"/>
                      <w:color w:val="313131"/>
                      <w:kern w:val="0"/>
                      <w:sz w:val="24"/>
                      <w:szCs w:val="24"/>
                    </w:rPr>
                    <w:t>苏高前身为南京大学专利事务所，江苏省四星级专利代理机构，国家级三星级专利代理机构，“苏高”为江苏省著名商标。</w:t>
                  </w:r>
                </w:p>
                <w:p w14:paraId="68915BA0" w14:textId="77777777" w:rsidR="00363755" w:rsidRPr="00363755" w:rsidRDefault="00363755" w:rsidP="00363755">
                  <w:pPr>
                    <w:widowControl/>
                    <w:shd w:val="clear" w:color="auto" w:fill="FFFFFF"/>
                    <w:spacing w:line="270" w:lineRule="atLeast"/>
                    <w:ind w:firstLine="480"/>
                    <w:jc w:val="left"/>
                    <w:rPr>
                      <w:rFonts w:ascii="Arial" w:eastAsia="宋体" w:hAnsi="Arial" w:cs="Arial"/>
                      <w:color w:val="313131"/>
                      <w:kern w:val="0"/>
                      <w:sz w:val="18"/>
                      <w:szCs w:val="18"/>
                    </w:rPr>
                  </w:pPr>
                  <w:r w:rsidRPr="00363755">
                    <w:rPr>
                      <w:rFonts w:ascii="宋体" w:eastAsia="宋体" w:hAnsi="宋体" w:cs="Arial" w:hint="eastAsia"/>
                      <w:color w:val="313131"/>
                      <w:kern w:val="0"/>
                      <w:sz w:val="24"/>
                      <w:szCs w:val="24"/>
                    </w:rPr>
                    <w:t>苏高是国家知识产权局首批批准成立的综合型知识产权服务机构，代理业务涵盖国内外专利申请、国内外商标申请、计算机软件登记、专利无效、知识产权侵权诉讼、江苏省战略推进项目、高价值专利培育项目、企业知识产权贯标、高企高品等。</w:t>
                  </w:r>
                </w:p>
                <w:p w14:paraId="2B74FD0A" w14:textId="77777777" w:rsidR="00363755" w:rsidRPr="00363755" w:rsidRDefault="00363755" w:rsidP="00363755">
                  <w:pPr>
                    <w:widowControl/>
                    <w:shd w:val="clear" w:color="auto" w:fill="FFFFFF"/>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24"/>
                      <w:szCs w:val="24"/>
                    </w:rPr>
                    <w:t>苏高拥有</w:t>
                  </w:r>
                  <w:r w:rsidRPr="00363755">
                    <w:rPr>
                      <w:rFonts w:ascii="微软雅黑" w:eastAsia="微软雅黑" w:hAnsi="微软雅黑" w:cs="Arial" w:hint="eastAsia"/>
                      <w:color w:val="313131"/>
                      <w:kern w:val="0"/>
                      <w:sz w:val="24"/>
                      <w:szCs w:val="24"/>
                    </w:rPr>
                    <w:t>100</w:t>
                  </w:r>
                  <w:r w:rsidRPr="00363755">
                    <w:rPr>
                      <w:rFonts w:ascii="宋体" w:eastAsia="宋体" w:hAnsi="宋体" w:cs="Arial" w:hint="eastAsia"/>
                      <w:color w:val="313131"/>
                      <w:kern w:val="0"/>
                      <w:sz w:val="24"/>
                      <w:szCs w:val="24"/>
                    </w:rPr>
                    <w:t>多名员工，包括专利代理人、商标代理人、律师、流程人员。其中</w:t>
                  </w:r>
                  <w:r w:rsidRPr="00363755">
                    <w:rPr>
                      <w:rFonts w:ascii="微软雅黑" w:eastAsia="微软雅黑" w:hAnsi="微软雅黑" w:cs="Arial" w:hint="eastAsia"/>
                      <w:color w:val="313131"/>
                      <w:kern w:val="0"/>
                      <w:sz w:val="24"/>
                      <w:szCs w:val="24"/>
                    </w:rPr>
                    <w:t>75</w:t>
                  </w:r>
                  <w:r w:rsidRPr="00363755">
                    <w:rPr>
                      <w:rFonts w:ascii="宋体" w:eastAsia="宋体" w:hAnsi="宋体" w:cs="Arial" w:hint="eastAsia"/>
                      <w:color w:val="313131"/>
                      <w:kern w:val="0"/>
                      <w:sz w:val="24"/>
                      <w:szCs w:val="24"/>
                    </w:rPr>
                    <w:t>名具有专利代理人资质，</w:t>
                  </w:r>
                  <w:r w:rsidRPr="00363755">
                    <w:rPr>
                      <w:rFonts w:ascii="微软雅黑" w:eastAsia="微软雅黑" w:hAnsi="微软雅黑" w:cs="Arial" w:hint="eastAsia"/>
                      <w:color w:val="313131"/>
                      <w:kern w:val="0"/>
                      <w:sz w:val="24"/>
                      <w:szCs w:val="24"/>
                    </w:rPr>
                    <w:t>70%</w:t>
                  </w:r>
                  <w:r w:rsidRPr="00363755">
                    <w:rPr>
                      <w:rFonts w:ascii="宋体" w:eastAsia="宋体" w:hAnsi="宋体" w:cs="Arial" w:hint="eastAsia"/>
                      <w:color w:val="313131"/>
                      <w:kern w:val="0"/>
                      <w:sz w:val="24"/>
                      <w:szCs w:val="24"/>
                    </w:rPr>
                    <w:t>以上具有硕士、博士学历，多名海外留学人才及从国知局引进的资深审查员。专业涵盖机械、通信、电子、自动控制、材料、计算机、农业、林业、化学、生物医药、环境科学等领域。</w:t>
                  </w:r>
                </w:p>
                <w:p w14:paraId="421C4266" w14:textId="77777777" w:rsidR="00363755" w:rsidRPr="00363755" w:rsidRDefault="00363755" w:rsidP="00363755">
                  <w:pPr>
                    <w:widowControl/>
                    <w:shd w:val="clear" w:color="auto" w:fill="FFFFFF"/>
                    <w:spacing w:line="270" w:lineRule="atLeast"/>
                    <w:jc w:val="left"/>
                    <w:rPr>
                      <w:rFonts w:ascii="Arial" w:eastAsia="宋体" w:hAnsi="Arial" w:cs="Arial"/>
                      <w:color w:val="313131"/>
                      <w:kern w:val="0"/>
                      <w:sz w:val="18"/>
                      <w:szCs w:val="18"/>
                    </w:rPr>
                  </w:pPr>
                  <w:r w:rsidRPr="00363755">
                    <w:rPr>
                      <w:rFonts w:ascii="宋体" w:eastAsia="宋体" w:hAnsi="宋体" w:cs="Arial" w:hint="eastAsia"/>
                      <w:b/>
                      <w:bCs/>
                      <w:color w:val="313131"/>
                      <w:kern w:val="0"/>
                      <w:sz w:val="24"/>
                      <w:szCs w:val="24"/>
                    </w:rPr>
                    <w:t>专利代理工作总负责人：柏尚春（所长）</w:t>
                  </w:r>
                </w:p>
                <w:p w14:paraId="512C0DC2" w14:textId="77777777" w:rsidR="00363755" w:rsidRPr="00363755" w:rsidRDefault="00363755" w:rsidP="00363755">
                  <w:pPr>
                    <w:widowControl/>
                    <w:shd w:val="clear" w:color="auto" w:fill="FFFFFF"/>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24"/>
                      <w:szCs w:val="24"/>
                    </w:rPr>
                    <w:t>联系方式：</w:t>
                  </w:r>
                  <w:r w:rsidRPr="00363755">
                    <w:rPr>
                      <w:rFonts w:ascii="微软雅黑" w:eastAsia="微软雅黑" w:hAnsi="微软雅黑" w:cs="Arial" w:hint="eastAsia"/>
                      <w:color w:val="313131"/>
                      <w:kern w:val="0"/>
                      <w:sz w:val="24"/>
                      <w:szCs w:val="24"/>
                    </w:rPr>
                    <w:t>13901597805/025-84697071-801</w:t>
                  </w:r>
                </w:p>
                <w:p w14:paraId="2218A8FD" w14:textId="77777777" w:rsidR="00363755" w:rsidRPr="00363755" w:rsidRDefault="00363755" w:rsidP="00363755">
                  <w:pPr>
                    <w:widowControl/>
                    <w:shd w:val="clear" w:color="auto" w:fill="FFFFFF"/>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24"/>
                      <w:szCs w:val="24"/>
                    </w:rPr>
                    <w:t>邮箱：</w:t>
                  </w:r>
                  <w:r w:rsidRPr="00363755">
                    <w:rPr>
                      <w:rFonts w:ascii="微软雅黑" w:eastAsia="微软雅黑" w:hAnsi="微软雅黑" w:cs="Arial" w:hint="eastAsia"/>
                      <w:color w:val="313131"/>
                      <w:kern w:val="0"/>
                      <w:sz w:val="24"/>
                      <w:szCs w:val="24"/>
                    </w:rPr>
                    <w:t>bsc116@njsugao.com</w:t>
                  </w:r>
                </w:p>
                <w:p w14:paraId="2717BFC3" w14:textId="77777777" w:rsidR="00363755" w:rsidRPr="00363755" w:rsidRDefault="00363755" w:rsidP="00363755">
                  <w:pPr>
                    <w:widowControl/>
                    <w:shd w:val="clear" w:color="auto" w:fill="FFFFFF"/>
                    <w:spacing w:line="270" w:lineRule="atLeast"/>
                    <w:jc w:val="left"/>
                    <w:rPr>
                      <w:rFonts w:ascii="Arial" w:eastAsia="宋体" w:hAnsi="Arial" w:cs="Arial"/>
                      <w:color w:val="313131"/>
                      <w:kern w:val="0"/>
                      <w:sz w:val="18"/>
                      <w:szCs w:val="18"/>
                    </w:rPr>
                  </w:pPr>
                  <w:r w:rsidRPr="00363755">
                    <w:rPr>
                      <w:rFonts w:ascii="宋体" w:eastAsia="宋体" w:hAnsi="宋体" w:cs="Arial" w:hint="eastAsia"/>
                      <w:b/>
                      <w:bCs/>
                      <w:color w:val="313131"/>
                      <w:kern w:val="0"/>
                      <w:sz w:val="24"/>
                      <w:szCs w:val="24"/>
                    </w:rPr>
                    <w:t>专利代理事务总联系人：张裴（客户中心部长）</w:t>
                  </w:r>
                </w:p>
                <w:p w14:paraId="55246B1D" w14:textId="77777777" w:rsidR="00363755" w:rsidRPr="00363755" w:rsidRDefault="00363755" w:rsidP="00363755">
                  <w:pPr>
                    <w:widowControl/>
                    <w:shd w:val="clear" w:color="auto" w:fill="FFFFFF"/>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24"/>
                      <w:szCs w:val="24"/>
                    </w:rPr>
                    <w:t>联系方式：</w:t>
                  </w:r>
                  <w:r w:rsidRPr="00363755">
                    <w:rPr>
                      <w:rFonts w:ascii="微软雅黑" w:eastAsia="微软雅黑" w:hAnsi="微软雅黑" w:cs="Arial" w:hint="eastAsia"/>
                      <w:color w:val="313131"/>
                      <w:kern w:val="0"/>
                      <w:sz w:val="24"/>
                      <w:szCs w:val="24"/>
                    </w:rPr>
                    <w:t>13851878201/025-84694740-8008</w:t>
                  </w:r>
                </w:p>
                <w:p w14:paraId="712E181D" w14:textId="77777777" w:rsidR="00363755" w:rsidRPr="00363755" w:rsidRDefault="00363755" w:rsidP="00363755">
                  <w:pPr>
                    <w:widowControl/>
                    <w:shd w:val="clear" w:color="auto" w:fill="FFFFFF"/>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24"/>
                      <w:szCs w:val="24"/>
                    </w:rPr>
                    <w:t>邮箱：</w:t>
                  </w:r>
                  <w:hyperlink r:id="rId4" w:history="1">
                    <w:r w:rsidRPr="00363755">
                      <w:rPr>
                        <w:rFonts w:ascii="宋体" w:eastAsia="宋体" w:hAnsi="宋体" w:cs="Arial" w:hint="eastAsia"/>
                        <w:color w:val="444444"/>
                        <w:kern w:val="0"/>
                        <w:sz w:val="24"/>
                        <w:szCs w:val="24"/>
                        <w:u w:val="single"/>
                      </w:rPr>
                      <w:t>sgkf1@njsugao.com</w:t>
                    </w:r>
                  </w:hyperlink>
                </w:p>
                <w:p w14:paraId="106015E9" w14:textId="77777777" w:rsidR="00363755" w:rsidRPr="00363755" w:rsidRDefault="00363755" w:rsidP="00363755">
                  <w:pPr>
                    <w:widowControl/>
                    <w:shd w:val="clear" w:color="auto" w:fill="FFFFFF"/>
                    <w:spacing w:line="270" w:lineRule="atLeast"/>
                    <w:jc w:val="left"/>
                    <w:rPr>
                      <w:rFonts w:ascii="Arial" w:eastAsia="宋体" w:hAnsi="Arial" w:cs="Arial"/>
                      <w:color w:val="313131"/>
                      <w:kern w:val="0"/>
                      <w:sz w:val="18"/>
                      <w:szCs w:val="18"/>
                    </w:rPr>
                  </w:pPr>
                </w:p>
                <w:p w14:paraId="51354B68" w14:textId="77777777" w:rsidR="00363755" w:rsidRPr="00363755" w:rsidRDefault="00363755" w:rsidP="00363755">
                  <w:pPr>
                    <w:widowControl/>
                    <w:shd w:val="clear" w:color="auto" w:fill="FFFFFF"/>
                    <w:jc w:val="left"/>
                    <w:rPr>
                      <w:rFonts w:ascii="Arial" w:eastAsia="宋体" w:hAnsi="Arial" w:cs="Arial"/>
                      <w:color w:val="313131"/>
                      <w:kern w:val="0"/>
                      <w:sz w:val="18"/>
                      <w:szCs w:val="18"/>
                    </w:rPr>
                  </w:pPr>
                  <w:r w:rsidRPr="00363755">
                    <w:rPr>
                      <w:rFonts w:ascii="宋体" w:eastAsia="宋体" w:hAnsi="宋体" w:cs="Arial" w:hint="eastAsia"/>
                      <w:b/>
                      <w:bCs/>
                      <w:color w:val="313131"/>
                      <w:kern w:val="0"/>
                      <w:sz w:val="29"/>
                      <w:szCs w:val="29"/>
                    </w:rPr>
                    <w:t>二、代理人信息</w:t>
                  </w:r>
                </w:p>
                <w:tbl>
                  <w:tblPr>
                    <w:tblW w:w="112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
                    <w:gridCol w:w="699"/>
                    <w:gridCol w:w="1406"/>
                    <w:gridCol w:w="622"/>
                    <w:gridCol w:w="1062"/>
                    <w:gridCol w:w="2502"/>
                    <w:gridCol w:w="4439"/>
                  </w:tblGrid>
                  <w:tr w:rsidR="00363755" w:rsidRPr="00363755" w14:paraId="18A0A98C" w14:textId="77777777" w:rsidTr="00363755">
                    <w:trPr>
                      <w:jc w:val="center"/>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9AC4BA" w14:textId="77777777" w:rsidR="00363755" w:rsidRPr="00363755" w:rsidRDefault="00363755" w:rsidP="00363755">
                        <w:pPr>
                          <w:widowControl/>
                          <w:jc w:val="center"/>
                          <w:rPr>
                            <w:rFonts w:ascii="Arial" w:eastAsia="宋体" w:hAnsi="Arial" w:cs="Arial"/>
                            <w:color w:val="313131"/>
                            <w:kern w:val="0"/>
                            <w:sz w:val="18"/>
                            <w:szCs w:val="18"/>
                          </w:rPr>
                        </w:pPr>
                        <w:r w:rsidRPr="00363755">
                          <w:rPr>
                            <w:rFonts w:ascii="宋体" w:eastAsia="宋体" w:hAnsi="宋体" w:cs="Arial" w:hint="eastAsia"/>
                            <w:b/>
                            <w:bCs/>
                            <w:color w:val="313131"/>
                            <w:kern w:val="0"/>
                            <w:sz w:val="18"/>
                            <w:szCs w:val="18"/>
                          </w:rPr>
                          <w:lastRenderedPageBreak/>
                          <w:t>序号</w:t>
                        </w:r>
                      </w:p>
                    </w:tc>
                    <w:tc>
                      <w:tcPr>
                        <w:tcW w:w="87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079D548" w14:textId="77777777" w:rsidR="00363755" w:rsidRPr="00363755" w:rsidRDefault="00363755" w:rsidP="00363755">
                        <w:pPr>
                          <w:widowControl/>
                          <w:jc w:val="center"/>
                          <w:rPr>
                            <w:rFonts w:ascii="Arial" w:eastAsia="宋体" w:hAnsi="Arial" w:cs="Arial"/>
                            <w:color w:val="313131"/>
                            <w:kern w:val="0"/>
                            <w:sz w:val="18"/>
                            <w:szCs w:val="18"/>
                          </w:rPr>
                        </w:pPr>
                        <w:r w:rsidRPr="00363755">
                          <w:rPr>
                            <w:rFonts w:ascii="宋体" w:eastAsia="宋体" w:hAnsi="宋体" w:cs="Arial" w:hint="eastAsia"/>
                            <w:b/>
                            <w:bCs/>
                            <w:color w:val="313131"/>
                            <w:kern w:val="0"/>
                            <w:sz w:val="18"/>
                            <w:szCs w:val="18"/>
                          </w:rPr>
                          <w:t>姓名</w:t>
                        </w:r>
                      </w:p>
                    </w:tc>
                    <w:tc>
                      <w:tcPr>
                        <w:tcW w:w="147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CF81076" w14:textId="77777777" w:rsidR="00363755" w:rsidRPr="00363755" w:rsidRDefault="00363755" w:rsidP="00363755">
                        <w:pPr>
                          <w:widowControl/>
                          <w:jc w:val="center"/>
                          <w:rPr>
                            <w:rFonts w:ascii="Arial" w:eastAsia="宋体" w:hAnsi="Arial" w:cs="Arial"/>
                            <w:color w:val="313131"/>
                            <w:kern w:val="0"/>
                            <w:sz w:val="18"/>
                            <w:szCs w:val="18"/>
                          </w:rPr>
                        </w:pPr>
                        <w:r w:rsidRPr="00363755">
                          <w:rPr>
                            <w:rFonts w:ascii="宋体" w:eastAsia="宋体" w:hAnsi="宋体" w:cs="Arial" w:hint="eastAsia"/>
                            <w:b/>
                            <w:bCs/>
                            <w:color w:val="313131"/>
                            <w:kern w:val="0"/>
                            <w:sz w:val="18"/>
                            <w:szCs w:val="18"/>
                          </w:rPr>
                          <w:t>执业证号</w:t>
                        </w:r>
                      </w:p>
                    </w:tc>
                    <w:tc>
                      <w:tcPr>
                        <w:tcW w:w="75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39C4885" w14:textId="77777777" w:rsidR="00363755" w:rsidRPr="00363755" w:rsidRDefault="00363755" w:rsidP="00363755">
                        <w:pPr>
                          <w:widowControl/>
                          <w:jc w:val="center"/>
                          <w:rPr>
                            <w:rFonts w:ascii="Arial" w:eastAsia="宋体" w:hAnsi="Arial" w:cs="Arial"/>
                            <w:color w:val="313131"/>
                            <w:kern w:val="0"/>
                            <w:sz w:val="18"/>
                            <w:szCs w:val="18"/>
                          </w:rPr>
                        </w:pPr>
                        <w:r w:rsidRPr="00363755">
                          <w:rPr>
                            <w:rFonts w:ascii="宋体" w:eastAsia="宋体" w:hAnsi="宋体" w:cs="Arial" w:hint="eastAsia"/>
                            <w:b/>
                            <w:bCs/>
                            <w:color w:val="313131"/>
                            <w:kern w:val="0"/>
                            <w:sz w:val="18"/>
                            <w:szCs w:val="18"/>
                          </w:rPr>
                          <w:t>执业年限</w:t>
                        </w:r>
                      </w:p>
                    </w:tc>
                    <w:tc>
                      <w:tcPr>
                        <w:tcW w:w="133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D97055C" w14:textId="77777777" w:rsidR="00363755" w:rsidRPr="00363755" w:rsidRDefault="00363755" w:rsidP="00363755">
                        <w:pPr>
                          <w:widowControl/>
                          <w:jc w:val="center"/>
                          <w:rPr>
                            <w:rFonts w:ascii="Arial" w:eastAsia="宋体" w:hAnsi="Arial" w:cs="Arial"/>
                            <w:color w:val="313131"/>
                            <w:kern w:val="0"/>
                            <w:sz w:val="18"/>
                            <w:szCs w:val="18"/>
                          </w:rPr>
                        </w:pPr>
                        <w:r w:rsidRPr="00363755">
                          <w:rPr>
                            <w:rFonts w:ascii="宋体" w:eastAsia="宋体" w:hAnsi="宋体" w:cs="Arial" w:hint="eastAsia"/>
                            <w:b/>
                            <w:bCs/>
                            <w:color w:val="313131"/>
                            <w:kern w:val="0"/>
                            <w:sz w:val="18"/>
                            <w:szCs w:val="18"/>
                          </w:rPr>
                          <w:t>专业</w:t>
                        </w:r>
                      </w:p>
                    </w:tc>
                    <w:tc>
                      <w:tcPr>
                        <w:tcW w:w="262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B57BC1" w14:textId="77777777" w:rsidR="00363755" w:rsidRPr="00363755" w:rsidRDefault="00363755" w:rsidP="00363755">
                        <w:pPr>
                          <w:widowControl/>
                          <w:jc w:val="center"/>
                          <w:rPr>
                            <w:rFonts w:ascii="Arial" w:eastAsia="宋体" w:hAnsi="Arial" w:cs="Arial"/>
                            <w:color w:val="313131"/>
                            <w:kern w:val="0"/>
                            <w:sz w:val="18"/>
                            <w:szCs w:val="18"/>
                          </w:rPr>
                        </w:pPr>
                        <w:r w:rsidRPr="00363755">
                          <w:rPr>
                            <w:rFonts w:ascii="宋体" w:eastAsia="宋体" w:hAnsi="宋体" w:cs="Arial" w:hint="eastAsia"/>
                            <w:b/>
                            <w:bCs/>
                            <w:color w:val="313131"/>
                            <w:kern w:val="0"/>
                            <w:sz w:val="18"/>
                            <w:szCs w:val="18"/>
                          </w:rPr>
                          <w:t>联系电话</w:t>
                        </w:r>
                        <w:r w:rsidRPr="00363755">
                          <w:rPr>
                            <w:rFonts w:ascii="微软雅黑" w:eastAsia="微软雅黑" w:hAnsi="微软雅黑" w:cs="Arial" w:hint="eastAsia"/>
                            <w:b/>
                            <w:bCs/>
                            <w:color w:val="313131"/>
                            <w:kern w:val="0"/>
                            <w:sz w:val="18"/>
                            <w:szCs w:val="18"/>
                          </w:rPr>
                          <w:t>/</w:t>
                        </w:r>
                        <w:r w:rsidRPr="00363755">
                          <w:rPr>
                            <w:rFonts w:ascii="宋体" w:eastAsia="宋体" w:hAnsi="宋体" w:cs="Arial" w:hint="eastAsia"/>
                            <w:b/>
                            <w:bCs/>
                            <w:color w:val="313131"/>
                            <w:kern w:val="0"/>
                            <w:sz w:val="18"/>
                            <w:szCs w:val="18"/>
                          </w:rPr>
                          <w:t>邮箱</w:t>
                        </w:r>
                      </w:p>
                    </w:tc>
                    <w:tc>
                      <w:tcPr>
                        <w:tcW w:w="624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E597315" w14:textId="77777777" w:rsidR="00363755" w:rsidRPr="00363755" w:rsidRDefault="00363755" w:rsidP="00363755">
                        <w:pPr>
                          <w:widowControl/>
                          <w:jc w:val="center"/>
                          <w:rPr>
                            <w:rFonts w:ascii="Arial" w:eastAsia="宋体" w:hAnsi="Arial" w:cs="Arial"/>
                            <w:color w:val="313131"/>
                            <w:kern w:val="0"/>
                            <w:sz w:val="18"/>
                            <w:szCs w:val="18"/>
                          </w:rPr>
                        </w:pPr>
                        <w:r w:rsidRPr="00363755">
                          <w:rPr>
                            <w:rFonts w:ascii="宋体" w:eastAsia="宋体" w:hAnsi="宋体" w:cs="Arial" w:hint="eastAsia"/>
                            <w:b/>
                            <w:bCs/>
                            <w:color w:val="313131"/>
                            <w:kern w:val="0"/>
                            <w:sz w:val="18"/>
                            <w:szCs w:val="18"/>
                          </w:rPr>
                          <w:t>简介</w:t>
                        </w:r>
                      </w:p>
                    </w:tc>
                  </w:tr>
                  <w:tr w:rsidR="00363755" w:rsidRPr="00363755" w14:paraId="207A97A7"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6952D2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F34F4D"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张弛</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835EDAE"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3220411224.0</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7EBE23C"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9</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F52F036"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机械工程</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BD62E5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13770926370</w:t>
                        </w:r>
                      </w:p>
                      <w:p w14:paraId="42BCC10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sglczg@njsugao.com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4537CD"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从业</w:t>
                        </w:r>
                        <w:r w:rsidRPr="00363755">
                          <w:rPr>
                            <w:rFonts w:ascii="微软雅黑" w:eastAsia="微软雅黑" w:hAnsi="微软雅黑" w:cs="Arial" w:hint="eastAsia"/>
                            <w:color w:val="000000"/>
                            <w:kern w:val="0"/>
                            <w:sz w:val="18"/>
                            <w:szCs w:val="18"/>
                          </w:rPr>
                          <w:t>10</w:t>
                        </w:r>
                        <w:r w:rsidRPr="00363755">
                          <w:rPr>
                            <w:rFonts w:ascii="宋体" w:eastAsia="宋体" w:hAnsi="宋体" w:cs="Arial" w:hint="eastAsia"/>
                            <w:color w:val="000000"/>
                            <w:kern w:val="0"/>
                            <w:sz w:val="18"/>
                            <w:szCs w:val="18"/>
                          </w:rPr>
                          <w:t>年，曾就职于富士康知识产权部门从事专利相关工作，积累了丰富的经验，</w:t>
                        </w:r>
                        <w:r w:rsidRPr="00363755">
                          <w:rPr>
                            <w:rFonts w:ascii="宋体" w:eastAsia="宋体" w:hAnsi="宋体" w:cs="Arial" w:hint="eastAsia"/>
                            <w:color w:val="313131"/>
                            <w:kern w:val="0"/>
                            <w:sz w:val="18"/>
                            <w:szCs w:val="18"/>
                          </w:rPr>
                          <w:t>负责机械、电学、机电一体化、计算机领域的中外专利事务代理工作，近年来代理的多件授权专利荣获江苏省百件优秀发明专利奖项。</w:t>
                        </w:r>
                      </w:p>
                    </w:tc>
                  </w:tr>
                  <w:tr w:rsidR="00363755" w:rsidRPr="00363755" w14:paraId="00CECE17"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A18B5E4"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2</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106A599"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王艳</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70BBA25"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3220417814.3</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7F0F5EE"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6</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17992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微生物</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E5B6A5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13770592342</w:t>
                        </w:r>
                      </w:p>
                      <w:p w14:paraId="440CAC5B"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wangyan_6396876@163.com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3D03FD"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从业</w:t>
                        </w:r>
                        <w:r w:rsidRPr="00363755">
                          <w:rPr>
                            <w:rFonts w:ascii="微软雅黑" w:eastAsia="微软雅黑" w:hAnsi="微软雅黑" w:cs="Arial" w:hint="eastAsia"/>
                            <w:color w:val="000000"/>
                            <w:kern w:val="0"/>
                            <w:sz w:val="18"/>
                            <w:szCs w:val="18"/>
                          </w:rPr>
                          <w:t>7</w:t>
                        </w:r>
                        <w:r w:rsidRPr="00363755">
                          <w:rPr>
                            <w:rFonts w:ascii="宋体" w:eastAsia="宋体" w:hAnsi="宋体" w:cs="Arial" w:hint="eastAsia"/>
                            <w:color w:val="000000"/>
                            <w:kern w:val="0"/>
                            <w:sz w:val="18"/>
                            <w:szCs w:val="18"/>
                          </w:rPr>
                          <w:t>年，擅长国内外生物医药、基因、化工领域专利申请。毕业于南京工业大学，微生物学硕士，具备扎实的理工科技术背景和丰富的知识产权从业经验，</w:t>
                        </w:r>
                        <w:r w:rsidRPr="00363755">
                          <w:rPr>
                            <w:rFonts w:ascii="宋体" w:eastAsia="宋体" w:hAnsi="宋体" w:cs="Arial" w:hint="eastAsia"/>
                            <w:color w:val="313131"/>
                            <w:kern w:val="0"/>
                            <w:sz w:val="18"/>
                            <w:szCs w:val="18"/>
                          </w:rPr>
                          <w:t>擅长基因类专利的撰写、答复，每年代理发明专利申请</w:t>
                        </w:r>
                        <w:r w:rsidRPr="00363755">
                          <w:rPr>
                            <w:rFonts w:ascii="微软雅黑" w:eastAsia="微软雅黑" w:hAnsi="微软雅黑" w:cs="Arial" w:hint="eastAsia"/>
                            <w:color w:val="313131"/>
                            <w:kern w:val="0"/>
                            <w:sz w:val="18"/>
                            <w:szCs w:val="18"/>
                          </w:rPr>
                          <w:t>100</w:t>
                        </w:r>
                        <w:r w:rsidRPr="00363755">
                          <w:rPr>
                            <w:rFonts w:ascii="宋体" w:eastAsia="宋体" w:hAnsi="宋体" w:cs="Arial" w:hint="eastAsia"/>
                            <w:color w:val="313131"/>
                            <w:kern w:val="0"/>
                            <w:sz w:val="18"/>
                            <w:szCs w:val="18"/>
                          </w:rPr>
                          <w:t>余件。</w:t>
                        </w:r>
                      </w:p>
                    </w:tc>
                  </w:tr>
                  <w:tr w:rsidR="00363755" w:rsidRPr="00363755" w14:paraId="604B813E"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8C4FF4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82261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李静</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3FC9A96"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3220419867.4</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C33446"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5</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7B93BB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化学工程与工艺</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834D6F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15005165579</w:t>
                        </w:r>
                      </w:p>
                      <w:p w14:paraId="0E278266"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15005165579@163.com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CC22D2B"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拥有南京理工大学化学工程工学学位与知识产权法学学位。</w:t>
                        </w:r>
                        <w:r w:rsidRPr="00363755">
                          <w:rPr>
                            <w:rFonts w:ascii="宋体" w:eastAsia="宋体" w:hAnsi="宋体" w:cs="Arial" w:hint="eastAsia"/>
                            <w:color w:val="313131"/>
                            <w:kern w:val="0"/>
                            <w:sz w:val="18"/>
                            <w:szCs w:val="18"/>
                          </w:rPr>
                          <w:t>擅长化工、机械等技术领域的国内外专利代理、检索分析、复审与无效、专利侵权诉讼等。具有良好的工科背景和扎实的知识产权理论功底，善于与客户沟通交流，业务精熟。</w:t>
                        </w:r>
                      </w:p>
                    </w:tc>
                  </w:tr>
                  <w:tr w:rsidR="00363755" w:rsidRPr="00363755" w14:paraId="76BC4AD9"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BAA115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4</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66762E9"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李倩</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74A629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3220419922.3</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BB5A59B"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5</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29F083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化学工程与工艺</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A0B2F2E"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15295537709</w:t>
                        </w:r>
                      </w:p>
                      <w:p w14:paraId="6A1D9B3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iamliqian@163.com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D8DDA9"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毕业于南京理工大学，硕士研究生，具有化学学士学位和知识产权硕士学位，从事知识产权工作八年来，撰写过大量化学化工、医药、材料、环境、机械等领域的专利申请文件，具有扎实的知识产权理论知识和丰富的代理经验。</w:t>
                        </w:r>
                      </w:p>
                    </w:tc>
                  </w:tr>
                  <w:tr w:rsidR="00363755" w:rsidRPr="00363755" w14:paraId="5CDBE5B5"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090585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5</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C9A2F5E"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吴飞</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217E53E"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3220424197.1</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9C248EC"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4</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7477EE"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复合材料与工程</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829920B"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15366158853</w:t>
                        </w:r>
                      </w:p>
                      <w:p w14:paraId="7DD48CC1"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15366158853@163.com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28C35E"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曾在化工企业从事研发工作多年，熟悉多种无机、有机材料的生产工艺、工业纺丝等工艺过程，积累了良好的材料化学技术知识；并从事知识产权工作多年，具有丰富的专利检索经验和较强的沟通能力，能帮助发明人挖掘发明点，提供专业可靠的服务。</w:t>
                        </w:r>
                      </w:p>
                    </w:tc>
                  </w:tr>
                  <w:tr w:rsidR="00363755" w:rsidRPr="00363755" w14:paraId="46945837"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B08348E"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6</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D529B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张华蒙</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AD39C1"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3220419780.0</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08D5B69"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5</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9F88AC3"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轻化工程</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EF021FB"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18761880421</w:t>
                        </w:r>
                      </w:p>
                      <w:p w14:paraId="0D54992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zhmpatent@163.com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1842BE3"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从业</w:t>
                        </w:r>
                        <w:r w:rsidRPr="00363755">
                          <w:rPr>
                            <w:rFonts w:ascii="微软雅黑" w:eastAsia="微软雅黑" w:hAnsi="微软雅黑" w:cs="Arial" w:hint="eastAsia"/>
                            <w:color w:val="000000"/>
                            <w:kern w:val="0"/>
                            <w:sz w:val="18"/>
                            <w:szCs w:val="18"/>
                          </w:rPr>
                          <w:t>6</w:t>
                        </w:r>
                        <w:r w:rsidRPr="00363755">
                          <w:rPr>
                            <w:rFonts w:ascii="宋体" w:eastAsia="宋体" w:hAnsi="宋体" w:cs="Arial" w:hint="eastAsia"/>
                            <w:color w:val="000000"/>
                            <w:kern w:val="0"/>
                            <w:sz w:val="18"/>
                            <w:szCs w:val="18"/>
                          </w:rPr>
                          <w:t>年，</w:t>
                        </w:r>
                        <w:r w:rsidRPr="00363755">
                          <w:rPr>
                            <w:rFonts w:ascii="宋体" w:eastAsia="宋体" w:hAnsi="宋体" w:cs="Arial" w:hint="eastAsia"/>
                            <w:color w:val="313131"/>
                            <w:kern w:val="0"/>
                            <w:sz w:val="18"/>
                            <w:szCs w:val="18"/>
                          </w:rPr>
                          <w:t>曾先后就职于外企生产部门、大型企业研发中心，协助企业从事专利挖掘、专利申请和专利分析的工作，获得企业知识产权贯标内审员证书，初级工程师职称。在专业领域每年代理的专利数量超过</w:t>
                        </w:r>
                        <w:r w:rsidRPr="00363755">
                          <w:rPr>
                            <w:rFonts w:ascii="微软雅黑" w:eastAsia="微软雅黑" w:hAnsi="微软雅黑" w:cs="Arial" w:hint="eastAsia"/>
                            <w:color w:val="313131"/>
                            <w:kern w:val="0"/>
                            <w:sz w:val="18"/>
                            <w:szCs w:val="18"/>
                          </w:rPr>
                          <w:t>100</w:t>
                        </w:r>
                        <w:r w:rsidRPr="00363755">
                          <w:rPr>
                            <w:rFonts w:ascii="宋体" w:eastAsia="宋体" w:hAnsi="宋体" w:cs="Arial" w:hint="eastAsia"/>
                            <w:color w:val="313131"/>
                            <w:kern w:val="0"/>
                            <w:sz w:val="18"/>
                            <w:szCs w:val="18"/>
                          </w:rPr>
                          <w:t>件。</w:t>
                        </w:r>
                      </w:p>
                    </w:tc>
                  </w:tr>
                  <w:tr w:rsidR="00363755" w:rsidRPr="00363755" w14:paraId="10438D6A"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4090B06"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7</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9F8D0B4"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许云花</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96B55F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3220424225.3</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CDD6F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4</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BDCE8D"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化学</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0A9CFDC"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18362890836</w:t>
                        </w:r>
                      </w:p>
                      <w:p w14:paraId="3D98268E"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sgxuyunhua@163.com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0BE457" w14:textId="77777777" w:rsidR="00363755" w:rsidRPr="00363755" w:rsidRDefault="00363755" w:rsidP="00363755">
                        <w:pPr>
                          <w:widowControl/>
                          <w:spacing w:line="270" w:lineRule="atLeast"/>
                          <w:ind w:firstLine="15"/>
                          <w:jc w:val="left"/>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江苏科技大学材料工程硕士学位，从事知识产权工作</w:t>
                        </w:r>
                        <w:r w:rsidRPr="00363755">
                          <w:rPr>
                            <w:rFonts w:ascii="微软雅黑" w:eastAsia="微软雅黑" w:hAnsi="微软雅黑" w:cs="Arial" w:hint="eastAsia"/>
                            <w:color w:val="313131"/>
                            <w:kern w:val="0"/>
                            <w:sz w:val="18"/>
                            <w:szCs w:val="18"/>
                          </w:rPr>
                          <w:t>5</w:t>
                        </w:r>
                        <w:r w:rsidRPr="00363755">
                          <w:rPr>
                            <w:rFonts w:ascii="宋体" w:eastAsia="宋体" w:hAnsi="宋体" w:cs="Arial" w:hint="eastAsia"/>
                            <w:color w:val="313131"/>
                            <w:kern w:val="0"/>
                            <w:sz w:val="18"/>
                            <w:szCs w:val="18"/>
                          </w:rPr>
                          <w:t>年以上，特别擅长材料、化工、机械等技术领域的专利代理、检索分析、专利导航等知识产权事务。能够确保高质量地撰写专利申请文件，帮助客户挖掘出许多创新点，并通过精心策划布局从而形成系列专利申请，每年所属领域发明专利申请量达</w:t>
                        </w:r>
                        <w:r w:rsidRPr="00363755">
                          <w:rPr>
                            <w:rFonts w:ascii="微软雅黑" w:eastAsia="微软雅黑" w:hAnsi="微软雅黑" w:cs="Arial" w:hint="eastAsia"/>
                            <w:color w:val="313131"/>
                            <w:kern w:val="0"/>
                            <w:sz w:val="18"/>
                            <w:szCs w:val="18"/>
                          </w:rPr>
                          <w:t>100</w:t>
                        </w:r>
                        <w:r w:rsidRPr="00363755">
                          <w:rPr>
                            <w:rFonts w:ascii="宋体" w:eastAsia="宋体" w:hAnsi="宋体" w:cs="Arial" w:hint="eastAsia"/>
                            <w:color w:val="313131"/>
                            <w:kern w:val="0"/>
                            <w:sz w:val="18"/>
                            <w:szCs w:val="18"/>
                          </w:rPr>
                          <w:t>件以上</w:t>
                        </w:r>
                      </w:p>
                    </w:tc>
                  </w:tr>
                  <w:tr w:rsidR="00363755" w:rsidRPr="00363755" w14:paraId="1C21D0D7"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A94CAA4"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8</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2EB2B9"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张婧</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F8B1F13"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3220424251.1</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733FAC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027E30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机械设计制造及其自动化</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3D7BCE"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13372021840</w:t>
                        </w:r>
                      </w:p>
                      <w:p w14:paraId="12C355C5"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13372021840@163.com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ABE286D"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拥有机械设计制造及其自动化工学学位，毕业后先服务于工程器械龙头企业后从事专利代理行业，具有丰富的知识产权相关理论及扎实的机械类理论功底；撰写了大量的机械、机电等领域的专利申请文件，   每年专利代理数量在</w:t>
                        </w:r>
                        <w:r w:rsidRPr="00363755">
                          <w:rPr>
                            <w:rFonts w:ascii="微软雅黑" w:eastAsia="微软雅黑" w:hAnsi="微软雅黑" w:cs="Arial" w:hint="eastAsia"/>
                            <w:color w:val="313131"/>
                            <w:kern w:val="0"/>
                            <w:sz w:val="18"/>
                            <w:szCs w:val="18"/>
                          </w:rPr>
                          <w:t>150</w:t>
                        </w:r>
                        <w:r w:rsidRPr="00363755">
                          <w:rPr>
                            <w:rFonts w:ascii="宋体" w:eastAsia="宋体" w:hAnsi="宋体" w:cs="Arial" w:hint="eastAsia"/>
                            <w:color w:val="313131"/>
                            <w:kern w:val="0"/>
                            <w:sz w:val="18"/>
                            <w:szCs w:val="18"/>
                          </w:rPr>
                          <w:t>件左右，其中负</w:t>
                        </w:r>
                        <w:r w:rsidRPr="00363755">
                          <w:rPr>
                            <w:rFonts w:ascii="宋体" w:eastAsia="宋体" w:hAnsi="宋体" w:cs="Arial" w:hint="eastAsia"/>
                            <w:color w:val="313131"/>
                            <w:kern w:val="0"/>
                            <w:sz w:val="18"/>
                            <w:szCs w:val="18"/>
                          </w:rPr>
                          <w:lastRenderedPageBreak/>
                          <w:t>责撰写的两件发明专利荣获</w:t>
                        </w:r>
                        <w:r w:rsidRPr="00363755">
                          <w:rPr>
                            <w:rFonts w:ascii="微软雅黑" w:eastAsia="微软雅黑" w:hAnsi="微软雅黑" w:cs="Arial" w:hint="eastAsia"/>
                            <w:color w:val="313131"/>
                            <w:kern w:val="0"/>
                            <w:sz w:val="18"/>
                            <w:szCs w:val="18"/>
                          </w:rPr>
                          <w:t>“2017</w:t>
                        </w:r>
                        <w:r w:rsidRPr="00363755">
                          <w:rPr>
                            <w:rFonts w:ascii="宋体" w:eastAsia="宋体" w:hAnsi="宋体" w:cs="Arial" w:hint="eastAsia"/>
                            <w:color w:val="313131"/>
                            <w:kern w:val="0"/>
                            <w:sz w:val="18"/>
                            <w:szCs w:val="18"/>
                          </w:rPr>
                          <w:t>年度江苏省百件优秀发明专利申请文件</w:t>
                        </w:r>
                        <w:r w:rsidRPr="00363755">
                          <w:rPr>
                            <w:rFonts w:ascii="微软雅黑" w:eastAsia="微软雅黑" w:hAnsi="微软雅黑" w:cs="Arial" w:hint="eastAsia"/>
                            <w:color w:val="313131"/>
                            <w:kern w:val="0"/>
                            <w:sz w:val="18"/>
                            <w:szCs w:val="18"/>
                          </w:rPr>
                          <w:t>”</w:t>
                        </w:r>
                        <w:r w:rsidRPr="00363755">
                          <w:rPr>
                            <w:rFonts w:ascii="宋体" w:eastAsia="宋体" w:hAnsi="宋体" w:cs="Arial" w:hint="eastAsia"/>
                            <w:color w:val="313131"/>
                            <w:kern w:val="0"/>
                            <w:sz w:val="18"/>
                            <w:szCs w:val="18"/>
                          </w:rPr>
                          <w:t>。</w:t>
                        </w:r>
                      </w:p>
                    </w:tc>
                  </w:tr>
                  <w:tr w:rsidR="00363755" w:rsidRPr="00363755" w14:paraId="515F2B87"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8558984"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lastRenderedPageBreak/>
                          <w:t>9</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897CB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王安琪</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83858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3220419803.9</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A6533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5</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8D3A0F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测试计量技术及仪器</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9D3668B"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13605158075</w:t>
                        </w:r>
                      </w:p>
                      <w:p w14:paraId="1E11C68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angelwanganqi@126.com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AF9EF54"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从业</w:t>
                        </w:r>
                        <w:r w:rsidRPr="00363755">
                          <w:rPr>
                            <w:rFonts w:ascii="微软雅黑" w:eastAsia="微软雅黑" w:hAnsi="微软雅黑" w:cs="Arial" w:hint="eastAsia"/>
                            <w:color w:val="313131"/>
                            <w:kern w:val="0"/>
                            <w:sz w:val="18"/>
                            <w:szCs w:val="18"/>
                          </w:rPr>
                          <w:t>6</w:t>
                        </w:r>
                        <w:r w:rsidRPr="00363755">
                          <w:rPr>
                            <w:rFonts w:ascii="宋体" w:eastAsia="宋体" w:hAnsi="宋体" w:cs="Arial" w:hint="eastAsia"/>
                            <w:color w:val="313131"/>
                            <w:kern w:val="0"/>
                            <w:sz w:val="18"/>
                            <w:szCs w:val="18"/>
                          </w:rPr>
                          <w:t>年，中级知识产权工程师，本科毕业于上海电力大学通信工程专业，硕士毕业于上海大学测试计量技术及仪器专业，承办了多家国内知名企业、研究所和高校的专利事务，例如南京大学、东南大学、河海大学等，并且为需要的客户进行专利事务培训，提供优质专业的服务。</w:t>
                        </w:r>
                      </w:p>
                    </w:tc>
                  </w:tr>
                  <w:tr w:rsidR="00363755" w:rsidRPr="00363755" w14:paraId="1AC14102"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B15B4DB"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10</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AC8151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梁耀文</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8DE03E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3220424344.8</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84861A6"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4</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BD70801"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计算机科学与技术（软件工程）</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35ADB04"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18052635188</w:t>
                        </w:r>
                      </w:p>
                      <w:p w14:paraId="6F90FB5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18052635188@163.com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80674F2"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擅长机械、电子等领域专利申请文件的撰写以及软件著作权的申报工作，特别是涉及计算机软件以及软硬件相结合的相关专利撰写工作。进入苏高后，先后承办了很多国内知名企业、研究所以及高校的专利和软件著作权的申请工作。</w:t>
                        </w:r>
                      </w:p>
                    </w:tc>
                  </w:tr>
                  <w:tr w:rsidR="00363755" w:rsidRPr="00363755" w14:paraId="4855DD0C"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2E79C15"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11</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A5B878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孟红梅</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46A2A5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3220419855.8</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E7519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5</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031100C"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通讯工程</w:t>
                        </w:r>
                        <w:r w:rsidRPr="00363755">
                          <w:rPr>
                            <w:rFonts w:ascii="微软雅黑" w:eastAsia="微软雅黑" w:hAnsi="微软雅黑" w:cs="Arial" w:hint="eastAsia"/>
                            <w:color w:val="313131"/>
                            <w:kern w:val="0"/>
                            <w:sz w:val="18"/>
                            <w:szCs w:val="18"/>
                          </w:rPr>
                          <w:t>/</w:t>
                        </w:r>
                        <w:r w:rsidRPr="00363755">
                          <w:rPr>
                            <w:rFonts w:ascii="宋体" w:eastAsia="宋体" w:hAnsi="宋体" w:cs="Arial" w:hint="eastAsia"/>
                            <w:color w:val="313131"/>
                            <w:kern w:val="0"/>
                            <w:sz w:val="18"/>
                            <w:szCs w:val="18"/>
                          </w:rPr>
                          <w:t>模式识别与智能系统</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5419D8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15715152221</w:t>
                        </w:r>
                      </w:p>
                      <w:p w14:paraId="6145704D"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daisymaycs@163.com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FF22A84"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从业</w:t>
                        </w:r>
                        <w:r w:rsidRPr="00363755">
                          <w:rPr>
                            <w:rFonts w:ascii="微软雅黑" w:eastAsia="微软雅黑" w:hAnsi="微软雅黑" w:cs="Arial" w:hint="eastAsia"/>
                            <w:color w:val="000000"/>
                            <w:kern w:val="0"/>
                            <w:sz w:val="18"/>
                            <w:szCs w:val="18"/>
                          </w:rPr>
                          <w:t>6</w:t>
                        </w:r>
                        <w:r w:rsidRPr="00363755">
                          <w:rPr>
                            <w:rFonts w:ascii="宋体" w:eastAsia="宋体" w:hAnsi="宋体" w:cs="Arial" w:hint="eastAsia"/>
                            <w:color w:val="000000"/>
                            <w:kern w:val="0"/>
                            <w:sz w:val="18"/>
                            <w:szCs w:val="18"/>
                          </w:rPr>
                          <w:t>年，擅长计算机、通信、自动化和机械领域专利申请、专利检索与分析。毕业于南京理工大学，具有通信工程学士学位和模式识别与智能系统硕士学位，先后于华为技术有限公司从事三年技术研发工作，省专利信息服务中心从事两年知识产权服务工作，加入苏高后承办了很多知名企业、研究所和高校的专利申请，善于与客户沟通并帮助客户发掘专利。</w:t>
                        </w:r>
                      </w:p>
                    </w:tc>
                  </w:tr>
                  <w:tr w:rsidR="00363755" w:rsidRPr="00363755" w14:paraId="3FA30B61"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10E000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12</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1250C1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杨晓莉</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54E1450"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3220426308.4</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6E3D3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32F666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中药学</w:t>
                        </w:r>
                        <w:r w:rsidRPr="00363755">
                          <w:rPr>
                            <w:rFonts w:ascii="微软雅黑" w:eastAsia="微软雅黑" w:hAnsi="微软雅黑" w:cs="Arial" w:hint="eastAsia"/>
                            <w:color w:val="313131"/>
                            <w:kern w:val="0"/>
                            <w:sz w:val="18"/>
                            <w:szCs w:val="18"/>
                          </w:rPr>
                          <w:t>/</w:t>
                        </w:r>
                        <w:r w:rsidRPr="00363755">
                          <w:rPr>
                            <w:rFonts w:ascii="宋体" w:eastAsia="宋体" w:hAnsi="宋体" w:cs="Arial" w:hint="eastAsia"/>
                            <w:color w:val="313131"/>
                            <w:kern w:val="0"/>
                            <w:sz w:val="18"/>
                            <w:szCs w:val="18"/>
                          </w:rPr>
                          <w:t>法律</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79890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15982159270</w:t>
                        </w:r>
                      </w:p>
                      <w:p w14:paraId="3D8B20D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yangxl574@163.com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D78D57E" w14:textId="77777777" w:rsidR="00363755" w:rsidRPr="00363755" w:rsidRDefault="00363755" w:rsidP="00363755">
                        <w:pPr>
                          <w:widowControl/>
                          <w:spacing w:line="270" w:lineRule="atLeast"/>
                          <w:ind w:firstLine="15"/>
                          <w:jc w:val="left"/>
                          <w:rPr>
                            <w:rFonts w:ascii="Arial" w:eastAsia="宋体" w:hAnsi="Arial" w:cs="Arial"/>
                            <w:color w:val="313131"/>
                            <w:kern w:val="0"/>
                            <w:sz w:val="18"/>
                            <w:szCs w:val="18"/>
                          </w:rPr>
                        </w:pPr>
                        <w:r w:rsidRPr="00363755">
                          <w:rPr>
                            <w:rFonts w:ascii="宋体" w:eastAsia="宋体" w:hAnsi="宋体" w:cs="Arial" w:hint="eastAsia"/>
                            <w:color w:val="323232"/>
                            <w:kern w:val="0"/>
                            <w:sz w:val="18"/>
                            <w:szCs w:val="18"/>
                            <w:shd w:val="clear" w:color="auto" w:fill="FFFFFF"/>
                          </w:rPr>
                          <w:t>主要从事生物医药、化学、机械等领域，具有札实的知识产权法律功底和撰写功底。</w:t>
                        </w:r>
                        <w:r w:rsidRPr="00363755">
                          <w:rPr>
                            <w:rFonts w:ascii="宋体" w:eastAsia="宋体" w:hAnsi="宋体" w:cs="Arial" w:hint="eastAsia"/>
                            <w:color w:val="000000"/>
                            <w:kern w:val="0"/>
                            <w:sz w:val="18"/>
                            <w:szCs w:val="18"/>
                            <w:shd w:val="clear" w:color="auto" w:fill="FFFFFF"/>
                          </w:rPr>
                          <w:t>具有法律硕士专业背景，熟悉知识产权相关法律法规。承办过专利检索与分析报告，具有较好的专利检索分析以及挖掘布局能力；承办过企业知识产权战略规划工作，熟悉企事业单位的知识产权保护脉络。</w:t>
                        </w:r>
                      </w:p>
                    </w:tc>
                  </w:tr>
                  <w:tr w:rsidR="00363755" w:rsidRPr="00363755" w14:paraId="101C3EE3"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F86273"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13</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FE5CA4B"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孙斌</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D8E641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3220429349.5</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AA336E0"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27D0BE9"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微生物</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3ECFF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13813979625</w:t>
                        </w:r>
                      </w:p>
                      <w:p w14:paraId="4EBE481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sunbin2731@163.com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4E1A8F9"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从事知识产权行业五年，具有扎实的理工科专业知识并且拥有良好的法律背景，毕业于南京农业大学微生物学专业，同时具有南京大学法律专业学位。擅长生物、化学、农业、医药、材料、机械等领域专利申请撰写与保护。</w:t>
                        </w:r>
                      </w:p>
                    </w:tc>
                  </w:tr>
                  <w:tr w:rsidR="00363755" w:rsidRPr="00363755" w14:paraId="3C1191D3"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A549A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14</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06840D"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常虹</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B04A30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3220426861.6</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BEF98F1"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1CB1505"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信号与信息处理</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6F20E85"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18951737090</w:t>
                        </w:r>
                      </w:p>
                      <w:p w14:paraId="6F23FCE0"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18951737090@163.com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A9182F"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毕业于合肥工业大学，曾经就职于某通信设备企业，从事开发工作，具有通信电子方面扎实的理论知识和丰富的实践经验。善于沟通，并为客户进行充分检索和专利挖掘。</w:t>
                        </w:r>
                      </w:p>
                    </w:tc>
                  </w:tr>
                  <w:tr w:rsidR="00363755" w:rsidRPr="00363755" w14:paraId="4AF74CFA"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1421D3"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15</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4624AC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陆涛</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9DBBE2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3220423807.2</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E1B0D1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ED3637D"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生物科学</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9C6464"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15605187917</w:t>
                        </w:r>
                      </w:p>
                      <w:p w14:paraId="40C409B9"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sglutao01@163.com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BB5DD4B"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23232"/>
                            <w:kern w:val="0"/>
                            <w:sz w:val="18"/>
                            <w:szCs w:val="18"/>
                            <w:shd w:val="clear" w:color="auto" w:fill="FFFFFF"/>
                          </w:rPr>
                          <w:t>擅长生物、化学、机械等领域</w:t>
                        </w:r>
                        <w:r w:rsidRPr="00363755">
                          <w:rPr>
                            <w:rFonts w:ascii="宋体" w:eastAsia="宋体" w:hAnsi="宋体" w:cs="Arial" w:hint="eastAsia"/>
                            <w:color w:val="000000"/>
                            <w:kern w:val="0"/>
                            <w:sz w:val="18"/>
                            <w:szCs w:val="18"/>
                            <w:shd w:val="clear" w:color="auto" w:fill="FFFFFF"/>
                          </w:rPr>
                          <w:t>专利申请。</w:t>
                        </w:r>
                        <w:r w:rsidRPr="00363755">
                          <w:rPr>
                            <w:rFonts w:ascii="宋体" w:eastAsia="宋体" w:hAnsi="宋体" w:cs="Arial" w:hint="eastAsia"/>
                            <w:color w:val="323232"/>
                            <w:kern w:val="0"/>
                            <w:sz w:val="18"/>
                            <w:szCs w:val="18"/>
                            <w:shd w:val="clear" w:color="auto" w:fill="FFFFFF"/>
                          </w:rPr>
                          <w:t>从</w:t>
                        </w:r>
                        <w:r w:rsidRPr="00363755">
                          <w:rPr>
                            <w:rFonts w:ascii="微软雅黑" w:eastAsia="微软雅黑" w:hAnsi="微软雅黑" w:cs="Arial" w:hint="eastAsia"/>
                            <w:color w:val="323232"/>
                            <w:kern w:val="0"/>
                            <w:sz w:val="18"/>
                            <w:szCs w:val="18"/>
                            <w:shd w:val="clear" w:color="auto" w:fill="FFFFFF"/>
                          </w:rPr>
                          <w:t>2012</w:t>
                        </w:r>
                        <w:r w:rsidRPr="00363755">
                          <w:rPr>
                            <w:rFonts w:ascii="宋体" w:eastAsia="宋体" w:hAnsi="宋体" w:cs="Arial" w:hint="eastAsia"/>
                            <w:color w:val="323232"/>
                            <w:kern w:val="0"/>
                            <w:sz w:val="18"/>
                            <w:szCs w:val="18"/>
                            <w:shd w:val="clear" w:color="auto" w:fill="FFFFFF"/>
                          </w:rPr>
                          <w:t>年开始从事专利代理行业，经验丰富。至今服务过多所知名院校、企业、科研院所等，服务项目涉及专利申请、无效答复、高企申报、咨询培训等。   凭借扎实的知识产权写作功底和丰富的从业经验，获得了客户的广泛好评。</w:t>
                        </w:r>
                      </w:p>
                    </w:tc>
                  </w:tr>
                  <w:tr w:rsidR="00363755" w:rsidRPr="00363755" w14:paraId="02129137"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50FEA5"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16</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A45C20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冯艳芬</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1316854"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3220429279.2</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F7C1390"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6076C3B"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通信与信息系统</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5CFEE7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13813857962</w:t>
                        </w:r>
                      </w:p>
                      <w:p w14:paraId="24FC6609"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yanfenf0512@163.com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1E32517"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擅长通信、计算机、电子和电力等领域专利申请撰写与保护，以及专利挖掘、专利布局、专利检索与分析等。精通专利法与专利审查流程，实务经验丰富；能</w:t>
                        </w:r>
                        <w:r w:rsidRPr="00363755">
                          <w:rPr>
                            <w:rFonts w:ascii="宋体" w:eastAsia="宋体" w:hAnsi="宋体" w:cs="Arial" w:hint="eastAsia"/>
                            <w:color w:val="313131"/>
                            <w:kern w:val="0"/>
                            <w:sz w:val="18"/>
                            <w:szCs w:val="18"/>
                          </w:rPr>
                          <w:lastRenderedPageBreak/>
                          <w:t>够为客户提供撰写建议，从而争取更大的专利保护范围，最大程度保障客户权益。</w:t>
                        </w:r>
                      </w:p>
                    </w:tc>
                  </w:tr>
                  <w:tr w:rsidR="00363755" w:rsidRPr="00363755" w14:paraId="114A0B95"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D59A4C1"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lastRenderedPageBreak/>
                          <w:t>17</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3124C50"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吴海燕</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00660D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3220434017.4</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FBE18C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2</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AC89F9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电力电子与电力传动</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9F7140"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18851188486</w:t>
                        </w:r>
                      </w:p>
                      <w:p w14:paraId="38C84E5C"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xiaodouzi1121@163.com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772FC68"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硕士学位，擅长检索与专利检索分析</w:t>
                        </w:r>
                      </w:p>
                    </w:tc>
                  </w:tr>
                  <w:tr w:rsidR="00363755" w:rsidRPr="00363755" w14:paraId="509ABA93"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0AB18E3"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18</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EE69A6D"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徐红梅</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FBF18E6"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3220434291.0</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12AE61B"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2</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5CA5646"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检测技术与自动化装置</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5CABAC"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13776680113</w:t>
                        </w:r>
                      </w:p>
                      <w:p w14:paraId="5432C31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sgxhm0701@163.com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A725E5C"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曾经从事技术研发，有</w:t>
                        </w:r>
                        <w:r w:rsidRPr="00363755">
                          <w:rPr>
                            <w:rFonts w:ascii="微软雅黑" w:eastAsia="微软雅黑" w:hAnsi="微软雅黑" w:cs="Arial" w:hint="eastAsia"/>
                            <w:color w:val="313131"/>
                            <w:kern w:val="0"/>
                            <w:sz w:val="18"/>
                            <w:szCs w:val="18"/>
                          </w:rPr>
                          <w:t>3</w:t>
                        </w:r>
                        <w:r w:rsidRPr="00363755">
                          <w:rPr>
                            <w:rFonts w:ascii="宋体" w:eastAsia="宋体" w:hAnsi="宋体" w:cs="Arial" w:hint="eastAsia"/>
                            <w:color w:val="313131"/>
                            <w:kern w:val="0"/>
                            <w:sz w:val="18"/>
                            <w:szCs w:val="18"/>
                          </w:rPr>
                          <w:t>年的技术研发工作经验，从事专利代理工作三年，擅长电学、机械等专利撰写、申请及保护；具备扎实的理论功底、丰富的专利理论知识和实践经验，善于与客户沟通并帮助客户挖掘专利，服务客户主要包括东南大学、河海大学、南京航空航天大学、</w:t>
                        </w:r>
                        <w:r w:rsidRPr="00363755">
                          <w:rPr>
                            <w:rFonts w:ascii="微软雅黑" w:eastAsia="微软雅黑" w:hAnsi="微软雅黑" w:cs="Arial" w:hint="eastAsia"/>
                            <w:color w:val="313131"/>
                            <w:kern w:val="0"/>
                            <w:sz w:val="18"/>
                            <w:szCs w:val="18"/>
                          </w:rPr>
                          <w:t>28</w:t>
                        </w:r>
                        <w:r w:rsidRPr="00363755">
                          <w:rPr>
                            <w:rFonts w:ascii="宋体" w:eastAsia="宋体" w:hAnsi="宋体" w:cs="Arial" w:hint="eastAsia"/>
                            <w:color w:val="313131"/>
                            <w:kern w:val="0"/>
                            <w:sz w:val="18"/>
                            <w:szCs w:val="18"/>
                          </w:rPr>
                          <w:t>所等国内知名高校和企业。</w:t>
                        </w:r>
                      </w:p>
                    </w:tc>
                  </w:tr>
                  <w:tr w:rsidR="00363755" w:rsidRPr="00363755" w14:paraId="000AD537"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AF47A5C"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19</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006F6E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李淑静</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63B1A2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3220434079.1</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67AF13"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2</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8B44260"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系统分析与集成</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6630185"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15051816682</w:t>
                        </w:r>
                      </w:p>
                      <w:p w14:paraId="1F3DF7F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crystal0618@126.com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5EEF30"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主要负责计算机、通信领域专利申请及答复工作，每年申请国内发明专利近</w:t>
                        </w:r>
                        <w:r w:rsidRPr="00363755">
                          <w:rPr>
                            <w:rFonts w:ascii="微软雅黑" w:eastAsia="微软雅黑" w:hAnsi="微软雅黑" w:cs="Arial" w:hint="eastAsia"/>
                            <w:color w:val="313131"/>
                            <w:kern w:val="0"/>
                            <w:sz w:val="18"/>
                            <w:szCs w:val="18"/>
                          </w:rPr>
                          <w:t>100</w:t>
                        </w:r>
                        <w:r w:rsidRPr="00363755">
                          <w:rPr>
                            <w:rFonts w:ascii="宋体" w:eastAsia="宋体" w:hAnsi="宋体" w:cs="Arial" w:hint="eastAsia"/>
                            <w:color w:val="313131"/>
                            <w:kern w:val="0"/>
                            <w:sz w:val="18"/>
                            <w:szCs w:val="18"/>
                          </w:rPr>
                          <w:t>件。能够确保高质量地撰写专利申请文件，为客户获取合适而宽泛的专利保护范围。主要服务客户包括东南大学、南京大学、南瑞集团有限公司等国内著名高校企业。</w:t>
                        </w:r>
                      </w:p>
                    </w:tc>
                  </w:tr>
                  <w:tr w:rsidR="00363755" w:rsidRPr="00363755" w14:paraId="0EF73EEA"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AA24B1D"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20</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F2870D9"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赵淑芳</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D7E301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3220439216.1</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D07B48C"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BA6690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材料学</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A180949"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15905166457</w:t>
                        </w:r>
                      </w:p>
                      <w:p w14:paraId="772903E4"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shufang.012@163.com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B8741E1"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本科专业为金属材料工程，研究生专业为材料学，毕业后在中美合资的汽车零部件企业从事技术研发工作，从事专利代理行业</w:t>
                        </w:r>
                        <w:r w:rsidRPr="00363755">
                          <w:rPr>
                            <w:rFonts w:ascii="微软雅黑" w:eastAsia="微软雅黑" w:hAnsi="微软雅黑" w:cs="Arial" w:hint="eastAsia"/>
                            <w:color w:val="313131"/>
                            <w:kern w:val="0"/>
                            <w:sz w:val="18"/>
                            <w:szCs w:val="18"/>
                          </w:rPr>
                          <w:t>5</w:t>
                        </w:r>
                        <w:r w:rsidRPr="00363755">
                          <w:rPr>
                            <w:rFonts w:ascii="宋体" w:eastAsia="宋体" w:hAnsi="宋体" w:cs="Arial" w:hint="eastAsia"/>
                            <w:color w:val="313131"/>
                            <w:kern w:val="0"/>
                            <w:sz w:val="18"/>
                            <w:szCs w:val="18"/>
                          </w:rPr>
                          <w:t>年多，具有专利代理师执业证和知识产权贯标外审核员证，目前主要从事材料及机械领域的专利申请和保护工作，服务的客户包括南京大学、河海大学、东南大学等。</w:t>
                        </w:r>
                      </w:p>
                    </w:tc>
                  </w:tr>
                  <w:tr w:rsidR="00363755" w:rsidRPr="00363755" w14:paraId="48A94895"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E35595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21</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FB06F1D"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金诗琦</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A37A95"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3220439068.6</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0A2982B"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8B494F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材料学</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2C4B95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15301583546</w:t>
                        </w:r>
                      </w:p>
                      <w:p w14:paraId="40078CC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jsqsugaopatent@163.com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B1B63D"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每年代理专利数量达百件。具有良好的工科背景和扎实的知识产权理论功底，善于与客户沟通交流，业务精熟，特别擅长化工、机械等技术领域的专利代理、专利检索分析等法律事务。擅于研究分析和答复专利审查意见，多次成功地将疑难的无授权前景的意见答复至授权。</w:t>
                        </w:r>
                      </w:p>
                    </w:tc>
                  </w:tr>
                  <w:tr w:rsidR="00363755" w:rsidRPr="00363755" w14:paraId="203A759F"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15250E0"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22</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DF5658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冒艳</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A460406"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3220439994.0</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B155BB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D6CF106"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生物工程</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7672FCC"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15209829923</w:t>
                        </w:r>
                      </w:p>
                      <w:p w14:paraId="5CA17CED"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maoyan11223@163.com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A426571"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23232"/>
                            <w:kern w:val="0"/>
                            <w:sz w:val="18"/>
                            <w:szCs w:val="18"/>
                            <w:shd w:val="clear" w:color="auto" w:fill="FFFFFF"/>
                          </w:rPr>
                          <w:t>毕业于云南大学，硕士学位。擅长生物、医药、材料、农林、化工、机械等领域的专利事务。业务主要包括但不限于：专利申请、专利挖掘、专利布局、专利检索与分析等。从业多年年主要服务客户有：南京大学、南京航空航天大学、南京林业大学、中国药科大学等。</w:t>
                        </w:r>
                      </w:p>
                    </w:tc>
                  </w:tr>
                  <w:tr w:rsidR="00363755" w:rsidRPr="00363755" w14:paraId="12E991C7"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DBF18DE"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23</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2A0120"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苏虹</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79E180"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3220439487.2</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BCC99C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35576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材料学</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06766B4"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15151876356</w:t>
                        </w:r>
                      </w:p>
                      <w:p w14:paraId="49DC087E"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shsugaopatent@163.com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93EA26B"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23232"/>
                            <w:kern w:val="0"/>
                            <w:sz w:val="18"/>
                            <w:szCs w:val="18"/>
                            <w:shd w:val="clear" w:color="auto" w:fill="FFFFFF"/>
                          </w:rPr>
                          <w:t>毕业于西北工业大学材料学专业，拥有硕士学位，具有多年大型国有企业技术研发工作经验，具有扎实的理论知识和实践经验，擅长材料、化学、机械、半导体微电子等领域的专利申请文件的撰写和答复，善于与客户沟通并帮助客户挖掘专利，开展专利布局和检索。</w:t>
                        </w:r>
                      </w:p>
                    </w:tc>
                  </w:tr>
                  <w:tr w:rsidR="00363755" w:rsidRPr="00363755" w14:paraId="12E11B10"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58A4DE5"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24</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5DB126C"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陈秋明</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5E96F9"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3220444496.5</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7D28AD9"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325901B"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冶金工程</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164BE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hyperlink r:id="rId5" w:history="1">
                          <w:r w:rsidRPr="00363755">
                            <w:rPr>
                              <w:rFonts w:ascii="宋体" w:eastAsia="宋体" w:hAnsi="宋体" w:cs="Arial" w:hint="eastAsia"/>
                              <w:color w:val="000000"/>
                              <w:kern w:val="0"/>
                              <w:sz w:val="18"/>
                              <w:szCs w:val="18"/>
                              <w:u w:val="single"/>
                              <w:shd w:val="clear" w:color="auto" w:fill="FFFFFF"/>
                            </w:rPr>
                            <w:t>18512526660</w:t>
                          </w:r>
                        </w:hyperlink>
                      </w:p>
                      <w:p w14:paraId="096AAC9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Qiuming1988@hotmail.com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C6B13BD"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冶金工程专业本科学历，曾就职于大型股份制钢铁企业，从事炼铁生产管理及技术研发工作。加入苏高后，专职从事专利代理工作。服务包括东南大学、南</w:t>
                        </w:r>
                        <w:r w:rsidRPr="00363755">
                          <w:rPr>
                            <w:rFonts w:ascii="宋体" w:eastAsia="宋体" w:hAnsi="宋体" w:cs="Arial" w:hint="eastAsia"/>
                            <w:color w:val="313131"/>
                            <w:kern w:val="0"/>
                            <w:sz w:val="18"/>
                            <w:szCs w:val="18"/>
                          </w:rPr>
                          <w:lastRenderedPageBreak/>
                          <w:t>京大学、河海大学等，技术方向主要涉及机械、冶金和材料领域的专利撰写。</w:t>
                        </w:r>
                      </w:p>
                    </w:tc>
                  </w:tr>
                  <w:tr w:rsidR="00363755" w:rsidRPr="00363755" w14:paraId="48323675"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0D7DE19"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lastRenderedPageBreak/>
                          <w:t>25</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4704224"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郭楠</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1A64FD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3220444867.9</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451F979"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DC4EEE"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机械设计</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9CCCE3C"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17384467823</w:t>
                        </w:r>
                      </w:p>
                      <w:p w14:paraId="5110C27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17384467823@163.com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B0133F0"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华北水利水电大学的材料成型及控制工程专业，之后被学校免试推荐到本校的机械设计及理论专业学习并取得硕士学位。毕业后，在重工企业从事机械、热能研发以及相关的知识产权工作。每年在机械、土建、交通方面的专利代理量为</w:t>
                        </w:r>
                        <w:r w:rsidRPr="00363755">
                          <w:rPr>
                            <w:rFonts w:ascii="微软雅黑" w:eastAsia="微软雅黑" w:hAnsi="微软雅黑" w:cs="Arial" w:hint="eastAsia"/>
                            <w:color w:val="313131"/>
                            <w:kern w:val="0"/>
                            <w:sz w:val="18"/>
                            <w:szCs w:val="18"/>
                          </w:rPr>
                          <w:t>150</w:t>
                        </w:r>
                        <w:r w:rsidRPr="00363755">
                          <w:rPr>
                            <w:rFonts w:ascii="宋体" w:eastAsia="宋体" w:hAnsi="宋体" w:cs="Arial" w:hint="eastAsia"/>
                            <w:color w:val="313131"/>
                            <w:kern w:val="0"/>
                            <w:sz w:val="18"/>
                            <w:szCs w:val="18"/>
                          </w:rPr>
                          <w:t>件左右，</w:t>
                        </w:r>
                        <w:r w:rsidRPr="00363755">
                          <w:rPr>
                            <w:rFonts w:ascii="宋体" w:eastAsia="宋体" w:hAnsi="宋体" w:cs="Arial" w:hint="eastAsia"/>
                            <w:color w:val="323232"/>
                            <w:kern w:val="0"/>
                            <w:sz w:val="18"/>
                            <w:szCs w:val="18"/>
                            <w:shd w:val="clear" w:color="auto" w:fill="FFFFFF"/>
                          </w:rPr>
                          <w:t>具有扎实的理论知识和实践经验。</w:t>
                        </w:r>
                      </w:p>
                    </w:tc>
                  </w:tr>
                  <w:tr w:rsidR="00363755" w:rsidRPr="00363755" w14:paraId="6EDEA31B"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960102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26</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558865B"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张超</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02710E6"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3220429207.7</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5C0181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569816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机械及其自动化</w:t>
                        </w:r>
                        <w:r w:rsidRPr="00363755">
                          <w:rPr>
                            <w:rFonts w:ascii="微软雅黑" w:eastAsia="微软雅黑" w:hAnsi="微软雅黑" w:cs="Arial" w:hint="eastAsia"/>
                            <w:color w:val="000000"/>
                            <w:kern w:val="0"/>
                            <w:sz w:val="18"/>
                            <w:szCs w:val="18"/>
                          </w:rPr>
                          <w:t>/</w:t>
                        </w:r>
                        <w:r w:rsidRPr="00363755">
                          <w:rPr>
                            <w:rFonts w:ascii="宋体" w:eastAsia="宋体" w:hAnsi="宋体" w:cs="Arial" w:hint="eastAsia"/>
                            <w:color w:val="000000"/>
                            <w:kern w:val="0"/>
                            <w:sz w:val="18"/>
                            <w:szCs w:val="18"/>
                          </w:rPr>
                          <w:t>知识产权</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B960BBC"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15366105917</w:t>
                        </w:r>
                      </w:p>
                      <w:p w14:paraId="164CF16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sgjb_zhangchao@163.com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0D6E367"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毕业于南京理工大学知识产权专业，擅长机械、化学领域的专利申请文件的撰写，服务的客户主要包括河海大学、东南大学等知名高校以及江北新区的企业。</w:t>
                        </w:r>
                      </w:p>
                    </w:tc>
                  </w:tr>
                  <w:tr w:rsidR="00363755" w:rsidRPr="00363755" w14:paraId="2F330241"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E2447F4"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27</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0E9534E"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曹坤</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2D8DF6"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3220424303.6</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8ABD9CD"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3CF851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临床医学</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B31D670"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13616291649</w:t>
                        </w:r>
                      </w:p>
                      <w:p w14:paraId="41FC761B"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sg_yzck@163.com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4BC78C"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擅长医药、医疗设备、生物、化学、材料等领域方面的专利申请和保护，对机械、电子领域也有深入的探索；专利检索、专利分析、专利复审和无效，知识产权讲座和培训、知识产权服务咨询等。</w:t>
                        </w:r>
                      </w:p>
                    </w:tc>
                  </w:tr>
                  <w:tr w:rsidR="00363755" w:rsidRPr="00363755" w14:paraId="3D17DD0A"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EA3A86"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28</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ED4086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向文</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7529269"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3220429340.3</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5C794E5"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4A7EB5B"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通信工程</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8FCFDE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13338755550</w:t>
                        </w:r>
                      </w:p>
                      <w:p w14:paraId="4CA5DD96"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xw7261532@126.com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232ACB2"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毕业于华中科技大学通信工程专业，擅长通信工程领域专利申请、检索等，服务的客户包括东南大学、河海大学等多家知名高校和企业。</w:t>
                        </w:r>
                      </w:p>
                    </w:tc>
                  </w:tr>
                  <w:tr w:rsidR="00363755" w:rsidRPr="00363755" w14:paraId="76F49F54"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787A13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29</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3FEFD5"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颜盈静</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4E06ABC"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3220429377.1</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06B9C84"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B60554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电子信息工程</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9B4A97C"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15298802067</w:t>
                        </w:r>
                      </w:p>
                      <w:p w14:paraId="02D6DD55"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sg_yanyingjing@163.com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7F5ACD8"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毕业于江苏科技大学电子信息工程专业，擅长电子通信领域的专利申请撰写与保护，能够为客户提供专利挖掘、布局、专利检索与分析等。</w:t>
                        </w:r>
                      </w:p>
                    </w:tc>
                  </w:tr>
                  <w:tr w:rsidR="00363755" w:rsidRPr="00363755" w14:paraId="61C505E6"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1914794"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30</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D73BCE0"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王恒静</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C21BB7C"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3220429260.2</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522634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2</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4795D3"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模式识别与智能系统</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C4BA36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15050861510</w:t>
                        </w:r>
                      </w:p>
                      <w:p w14:paraId="6CC7B75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sugaopatent1007@163.com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4D2B05F"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硕士学位，曾在企业从事软件开发和测试</w:t>
                        </w:r>
                        <w:r w:rsidRPr="00363755">
                          <w:rPr>
                            <w:rFonts w:ascii="微软雅黑" w:eastAsia="微软雅黑" w:hAnsi="微软雅黑" w:cs="Arial" w:hint="eastAsia"/>
                            <w:color w:val="000000"/>
                            <w:kern w:val="0"/>
                            <w:sz w:val="18"/>
                            <w:szCs w:val="18"/>
                          </w:rPr>
                          <w:t>2</w:t>
                        </w:r>
                        <w:r w:rsidRPr="00363755">
                          <w:rPr>
                            <w:rFonts w:ascii="宋体" w:eastAsia="宋体" w:hAnsi="宋体" w:cs="Arial" w:hint="eastAsia"/>
                            <w:color w:val="000000"/>
                            <w:kern w:val="0"/>
                            <w:sz w:val="18"/>
                            <w:szCs w:val="18"/>
                          </w:rPr>
                          <w:t>年，目前负责计算机、网络领域的专利申请。</w:t>
                        </w:r>
                      </w:p>
                    </w:tc>
                  </w:tr>
                  <w:tr w:rsidR="00363755" w:rsidRPr="00363755" w14:paraId="3AB439FD"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803D24"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31</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8B68031"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陈风平</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60CA25"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3243433922.2</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837A81B"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2</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A391CA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生物技术</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C0C1A0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15996332405</w:t>
                        </w:r>
                      </w:p>
                      <w:p w14:paraId="074FCB6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fengping1989@163.com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B3AD2C3"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从业</w:t>
                        </w:r>
                        <w:r w:rsidRPr="00363755">
                          <w:rPr>
                            <w:rFonts w:ascii="微软雅黑" w:eastAsia="微软雅黑" w:hAnsi="微软雅黑" w:cs="Arial" w:hint="eastAsia"/>
                            <w:color w:val="000000"/>
                            <w:kern w:val="0"/>
                            <w:sz w:val="18"/>
                            <w:szCs w:val="18"/>
                          </w:rPr>
                          <w:t>3</w:t>
                        </w:r>
                        <w:r w:rsidRPr="00363755">
                          <w:rPr>
                            <w:rFonts w:ascii="宋体" w:eastAsia="宋体" w:hAnsi="宋体" w:cs="Arial" w:hint="eastAsia"/>
                            <w:color w:val="000000"/>
                            <w:kern w:val="0"/>
                            <w:sz w:val="18"/>
                            <w:szCs w:val="18"/>
                          </w:rPr>
                          <w:t>年，生物技术学士，海洋生物学硕士，擅长生物、化工、农业领域的专利撰写，特别是生物高分子材料方向的专利申请。善于与客户沟通并帮助客户挖掘专利。</w:t>
                        </w:r>
                      </w:p>
                    </w:tc>
                  </w:tr>
                  <w:tr w:rsidR="00363755" w:rsidRPr="00363755" w14:paraId="50AA1585"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F216CC3"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056441E"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李琼</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87FED1D"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3220432269.5</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EB876E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2</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5B6886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纳米电子学</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9BEDB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17625920764</w:t>
                        </w:r>
                      </w:p>
                      <w:p w14:paraId="46FBBA48"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zhoulin_li66@163.com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2264176"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主要从事半导体集成电路、光电子及电力电子领域的专利撰写工作，善于与客户沟通并帮助客户挖掘专利。</w:t>
                        </w:r>
                      </w:p>
                    </w:tc>
                  </w:tr>
                  <w:tr w:rsidR="00363755" w:rsidRPr="00363755" w14:paraId="77EF1941"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8087E5D"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33</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8E4709A"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张超</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EC0B45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3220439306.0</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1D332C3"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E4F55C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通信工程</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49AA58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15852505561</w:t>
                        </w:r>
                      </w:p>
                      <w:p w14:paraId="7BCE38E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sgzhch@foxmail.com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16B2ECC"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从业</w:t>
                        </w:r>
                        <w:r w:rsidRPr="00363755">
                          <w:rPr>
                            <w:rFonts w:ascii="微软雅黑" w:eastAsia="微软雅黑" w:hAnsi="微软雅黑" w:cs="Arial" w:hint="eastAsia"/>
                            <w:color w:val="000000"/>
                            <w:kern w:val="0"/>
                            <w:sz w:val="18"/>
                            <w:szCs w:val="18"/>
                          </w:rPr>
                          <w:t>3</w:t>
                        </w:r>
                        <w:r w:rsidRPr="00363755">
                          <w:rPr>
                            <w:rFonts w:ascii="宋体" w:eastAsia="宋体" w:hAnsi="宋体" w:cs="Arial" w:hint="eastAsia"/>
                            <w:color w:val="000000"/>
                            <w:kern w:val="0"/>
                            <w:sz w:val="18"/>
                            <w:szCs w:val="18"/>
                          </w:rPr>
                          <w:t>年，服务的客户包括国电光伏有限公司、国电新能源技术研究院、利通电子有限公司和无锡工艺职业技术学院等国内知名企业、研究院所和高校。擅长专利检索，机械领域和通信领域的专利申请及保护。</w:t>
                        </w:r>
                      </w:p>
                    </w:tc>
                  </w:tr>
                  <w:tr w:rsidR="00363755" w:rsidRPr="00363755" w14:paraId="18F9AF64"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AA8C7F4"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34</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80BA080"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张可利</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1192591"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3243439792.3</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CC30811"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119263B"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材料工程</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CDC65CC"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17365800152</w:t>
                        </w:r>
                      </w:p>
                      <w:p w14:paraId="6E3A1E1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zhangkeli91@163.com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6A09179"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毕业于中国科学技术大学材料工程专业，擅长化工、材料、机械领域的专利申请与检索，服务的客户主要包括东南大学、南京邮电大学、南京航空航天大学、河海大学、南京康尼机电有限公司等国内知名高校、研究所和企业。</w:t>
                        </w:r>
                      </w:p>
                    </w:tc>
                  </w:tr>
                  <w:tr w:rsidR="00363755" w:rsidRPr="00363755" w14:paraId="35912A1F" w14:textId="77777777" w:rsidTr="00363755">
                    <w:trPr>
                      <w:jc w:val="center"/>
                    </w:trPr>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DCA606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35</w:t>
                        </w:r>
                      </w:p>
                    </w:tc>
                    <w:tc>
                      <w:tcPr>
                        <w:tcW w:w="8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7E1176D"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高艳敏</w:t>
                        </w:r>
                      </w:p>
                    </w:tc>
                    <w:tc>
                      <w:tcPr>
                        <w:tcW w:w="147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14C796E"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3220444715.2</w:t>
                        </w:r>
                      </w:p>
                    </w:tc>
                    <w:tc>
                      <w:tcPr>
                        <w:tcW w:w="7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DDB39B7"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w:t>
                        </w:r>
                      </w:p>
                    </w:tc>
                    <w:tc>
                      <w:tcPr>
                        <w:tcW w:w="133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E4209A2"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材料学</w:t>
                        </w:r>
                      </w:p>
                    </w:tc>
                    <w:tc>
                      <w:tcPr>
                        <w:tcW w:w="26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67851C3"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15305146625</w:t>
                        </w:r>
                      </w:p>
                      <w:p w14:paraId="50E56B5F" w14:textId="77777777" w:rsidR="00363755" w:rsidRPr="00363755" w:rsidRDefault="00363755" w:rsidP="00363755">
                        <w:pPr>
                          <w:widowControl/>
                          <w:spacing w:line="270" w:lineRule="atLeast"/>
                          <w:jc w:val="center"/>
                          <w:rPr>
                            <w:rFonts w:ascii="Arial" w:eastAsia="宋体" w:hAnsi="Arial" w:cs="Arial"/>
                            <w:color w:val="313131"/>
                            <w:kern w:val="0"/>
                            <w:sz w:val="18"/>
                            <w:szCs w:val="18"/>
                          </w:rPr>
                        </w:pPr>
                        <w:r w:rsidRPr="00363755">
                          <w:rPr>
                            <w:rFonts w:ascii="宋体" w:eastAsia="宋体" w:hAnsi="宋体" w:cs="Arial" w:hint="eastAsia"/>
                            <w:color w:val="313131"/>
                            <w:kern w:val="0"/>
                            <w:sz w:val="18"/>
                            <w:szCs w:val="18"/>
                          </w:rPr>
                          <w:t>guo_binghua@163.com</w:t>
                        </w:r>
                      </w:p>
                    </w:tc>
                    <w:tc>
                      <w:tcPr>
                        <w:tcW w:w="62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550AEF" w14:textId="77777777" w:rsidR="00363755" w:rsidRPr="00363755" w:rsidRDefault="00363755" w:rsidP="00363755">
                        <w:pPr>
                          <w:widowControl/>
                          <w:spacing w:line="270" w:lineRule="atLeast"/>
                          <w:jc w:val="left"/>
                          <w:rPr>
                            <w:rFonts w:ascii="Arial" w:eastAsia="宋体" w:hAnsi="Arial" w:cs="Arial"/>
                            <w:color w:val="313131"/>
                            <w:kern w:val="0"/>
                            <w:sz w:val="18"/>
                            <w:szCs w:val="18"/>
                          </w:rPr>
                        </w:pPr>
                        <w:r w:rsidRPr="00363755">
                          <w:rPr>
                            <w:rFonts w:ascii="宋体" w:eastAsia="宋体" w:hAnsi="宋体" w:cs="Arial" w:hint="eastAsia"/>
                            <w:color w:val="000000"/>
                            <w:kern w:val="0"/>
                            <w:sz w:val="18"/>
                            <w:szCs w:val="18"/>
                          </w:rPr>
                          <w:t>从事多年半导体材料研发与应用研发工作，擅长半导体材料、半导体应用、化工、机械等领域专利申请和专利检索，服务的客户主要包括东南大学、南京邮电</w:t>
                        </w:r>
                        <w:r w:rsidRPr="00363755">
                          <w:rPr>
                            <w:rFonts w:ascii="宋体" w:eastAsia="宋体" w:hAnsi="宋体" w:cs="Arial" w:hint="eastAsia"/>
                            <w:color w:val="000000"/>
                            <w:kern w:val="0"/>
                            <w:sz w:val="18"/>
                            <w:szCs w:val="18"/>
                          </w:rPr>
                          <w:lastRenderedPageBreak/>
                          <w:t>大学、南京航空航天大学、南京钢铁股份有限公司等知名高校和企业。</w:t>
                        </w:r>
                      </w:p>
                    </w:tc>
                  </w:tr>
                </w:tbl>
                <w:p w14:paraId="1D09C30D" w14:textId="77777777" w:rsidR="00363755" w:rsidRPr="00363755" w:rsidRDefault="00363755" w:rsidP="00363755">
                  <w:pPr>
                    <w:widowControl/>
                    <w:shd w:val="clear" w:color="auto" w:fill="FFFFFF"/>
                    <w:jc w:val="left"/>
                    <w:rPr>
                      <w:rFonts w:ascii="Arial" w:eastAsia="宋体" w:hAnsi="Arial" w:cs="Arial"/>
                      <w:color w:val="313131"/>
                      <w:kern w:val="0"/>
                      <w:sz w:val="18"/>
                      <w:szCs w:val="18"/>
                    </w:rPr>
                  </w:pPr>
                </w:p>
              </w:tc>
            </w:tr>
          </w:tbl>
          <w:p w14:paraId="1D9A1D73" w14:textId="77777777" w:rsidR="00363755" w:rsidRPr="00363755" w:rsidRDefault="00363755" w:rsidP="00363755">
            <w:pPr>
              <w:widowControl/>
              <w:spacing w:line="420" w:lineRule="atLeast"/>
              <w:jc w:val="left"/>
              <w:rPr>
                <w:rFonts w:ascii="宋体" w:eastAsia="宋体" w:hAnsi="宋体" w:cs="宋体"/>
                <w:color w:val="444444"/>
                <w:kern w:val="0"/>
                <w:szCs w:val="21"/>
              </w:rPr>
            </w:pPr>
          </w:p>
        </w:tc>
      </w:tr>
    </w:tbl>
    <w:p w14:paraId="5AEED1C5" w14:textId="77777777" w:rsidR="00F26B46" w:rsidRDefault="00F26B46"/>
    <w:sectPr w:rsidR="00F26B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46"/>
    <w:rsid w:val="00363755"/>
    <w:rsid w:val="00F26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F827A-28C6-4E75-A058-1FE31184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73664">
      <w:bodyDiv w:val="1"/>
      <w:marLeft w:val="0"/>
      <w:marRight w:val="0"/>
      <w:marTop w:val="0"/>
      <w:marBottom w:val="0"/>
      <w:divBdr>
        <w:top w:val="none" w:sz="0" w:space="0" w:color="auto"/>
        <w:left w:val="none" w:sz="0" w:space="0" w:color="auto"/>
        <w:bottom w:val="none" w:sz="0" w:space="0" w:color="auto"/>
        <w:right w:val="none" w:sz="0" w:space="0" w:color="auto"/>
      </w:divBdr>
      <w:divsChild>
        <w:div w:id="2007316051">
          <w:marLeft w:val="60"/>
          <w:marRight w:val="60"/>
          <w:marTop w:val="0"/>
          <w:marBottom w:val="0"/>
          <w:divBdr>
            <w:top w:val="none" w:sz="0" w:space="0" w:color="auto"/>
            <w:left w:val="none" w:sz="0" w:space="0" w:color="auto"/>
            <w:bottom w:val="none" w:sz="0" w:space="0" w:color="auto"/>
            <w:right w:val="none" w:sz="0" w:space="0" w:color="auto"/>
          </w:divBdr>
          <w:divsChild>
            <w:div w:id="1550610443">
              <w:marLeft w:val="0"/>
              <w:marRight w:val="0"/>
              <w:marTop w:val="0"/>
              <w:marBottom w:val="0"/>
              <w:divBdr>
                <w:top w:val="none" w:sz="0" w:space="0" w:color="auto"/>
                <w:left w:val="none" w:sz="0" w:space="0" w:color="auto"/>
                <w:bottom w:val="none" w:sz="0" w:space="0" w:color="auto"/>
                <w:right w:val="none" w:sz="0" w:space="0" w:color="auto"/>
              </w:divBdr>
              <w:divsChild>
                <w:div w:id="281040619">
                  <w:marLeft w:val="0"/>
                  <w:marRight w:val="0"/>
                  <w:marTop w:val="0"/>
                  <w:marBottom w:val="0"/>
                  <w:divBdr>
                    <w:top w:val="none" w:sz="0" w:space="0" w:color="auto"/>
                    <w:left w:val="none" w:sz="0" w:space="0" w:color="auto"/>
                    <w:bottom w:val="none" w:sz="0" w:space="0" w:color="auto"/>
                    <w:right w:val="none" w:sz="0" w:space="0" w:color="auto"/>
                  </w:divBdr>
                  <w:divsChild>
                    <w:div w:id="898902933">
                      <w:marLeft w:val="0"/>
                      <w:marRight w:val="0"/>
                      <w:marTop w:val="0"/>
                      <w:marBottom w:val="0"/>
                      <w:divBdr>
                        <w:top w:val="none" w:sz="0" w:space="0" w:color="auto"/>
                        <w:left w:val="none" w:sz="0" w:space="0" w:color="auto"/>
                        <w:bottom w:val="none" w:sz="0" w:space="0" w:color="auto"/>
                        <w:right w:val="none" w:sz="0" w:space="0" w:color="auto"/>
                      </w:divBdr>
                      <w:divsChild>
                        <w:div w:id="2822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18512526660" TargetMode="External"/><Relationship Id="rId4" Type="http://schemas.openxmlformats.org/officeDocument/2006/relationships/hyperlink" Target="mailto:sgkf1@njsuga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倩倩</dc:creator>
  <cp:keywords/>
  <dc:description/>
  <cp:lastModifiedBy>马 倩倩</cp:lastModifiedBy>
  <cp:revision>2</cp:revision>
  <dcterms:created xsi:type="dcterms:W3CDTF">2022-05-25T15:35:00Z</dcterms:created>
  <dcterms:modified xsi:type="dcterms:W3CDTF">2022-05-25T15:35:00Z</dcterms:modified>
</cp:coreProperties>
</file>