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9" w:rsidRDefault="009C3099" w:rsidP="00E311BA">
      <w:pPr>
        <w:spacing w:before="153" w:line="209" w:lineRule="auto"/>
        <w:jc w:val="center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 w:hint="eastAsia"/>
          <w:b/>
          <w:bCs/>
          <w:spacing w:val="-8"/>
          <w:sz w:val="24"/>
          <w:szCs w:val="24"/>
          <w:lang w:eastAsia="zh-CN"/>
        </w:rPr>
        <w:t>东南大学无锡校区</w:t>
      </w:r>
      <w:r>
        <w:rPr>
          <w:rFonts w:ascii="楷体" w:eastAsia="楷体" w:hAnsi="楷体" w:cs="楷体"/>
          <w:b/>
          <w:bCs/>
          <w:spacing w:val="-8"/>
          <w:sz w:val="24"/>
          <w:szCs w:val="24"/>
          <w:lang w:eastAsia="zh-CN"/>
        </w:rPr>
        <w:t>接待清单</w:t>
      </w:r>
    </w:p>
    <w:p w:rsidR="009C3099" w:rsidRDefault="009C3099" w:rsidP="009C3099">
      <w:pPr>
        <w:spacing w:line="131" w:lineRule="exact"/>
        <w:rPr>
          <w:lang w:eastAsia="zh-CN"/>
        </w:rPr>
      </w:pPr>
    </w:p>
    <w:tbl>
      <w:tblPr>
        <w:tblStyle w:val="TableNormal"/>
        <w:tblW w:w="11272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2840"/>
        <w:gridCol w:w="2157"/>
        <w:gridCol w:w="2197"/>
        <w:gridCol w:w="2498"/>
      </w:tblGrid>
      <w:tr w:rsidR="009C3099" w:rsidTr="006805BB">
        <w:trPr>
          <w:trHeight w:val="555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</w:tcBorders>
          </w:tcPr>
          <w:p w:rsidR="009C3099" w:rsidRDefault="009C3099" w:rsidP="009C3099">
            <w:pPr>
              <w:spacing w:before="168" w:line="200" w:lineRule="auto"/>
              <w:ind w:left="30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2"/>
                <w:sz w:val="24"/>
                <w:szCs w:val="24"/>
              </w:rPr>
              <w:t>接待时间</w:t>
            </w:r>
          </w:p>
        </w:tc>
        <w:tc>
          <w:tcPr>
            <w:tcW w:w="9692" w:type="dxa"/>
            <w:gridSpan w:val="4"/>
            <w:tcBorders>
              <w:top w:val="single" w:sz="6" w:space="0" w:color="000000"/>
            </w:tcBorders>
          </w:tcPr>
          <w:p w:rsidR="009C3099" w:rsidRDefault="009C3099" w:rsidP="009C3099">
            <w:pPr>
              <w:spacing w:before="175" w:line="201" w:lineRule="auto"/>
              <w:ind w:left="22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23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pacing w:val="-23"/>
                <w:sz w:val="24"/>
                <w:szCs w:val="24"/>
              </w:rPr>
              <w:t>月    日至</w:t>
            </w:r>
            <w:r>
              <w:rPr>
                <w:rFonts w:ascii="楷体" w:eastAsia="楷体" w:hAnsi="楷体" w:cs="楷体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cs="楷体"/>
                <w:spacing w:val="-23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pacing w:val="-23"/>
                <w:sz w:val="24"/>
                <w:szCs w:val="24"/>
              </w:rPr>
              <w:t>月    日</w:t>
            </w:r>
            <w:r>
              <w:rPr>
                <w:rFonts w:ascii="楷体" w:eastAsia="楷体" w:hAnsi="楷体" w:cs="楷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pacing w:val="-23"/>
                <w:sz w:val="24"/>
                <w:szCs w:val="24"/>
              </w:rPr>
              <w:t>共</w:t>
            </w:r>
            <w:r>
              <w:rPr>
                <w:rFonts w:ascii="楷体" w:eastAsia="楷体" w:hAnsi="楷体" w:cs="楷体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pacing w:val="-23"/>
                <w:sz w:val="24"/>
                <w:szCs w:val="24"/>
              </w:rPr>
              <w:t>天</w:t>
            </w:r>
          </w:p>
        </w:tc>
      </w:tr>
      <w:tr w:rsidR="009C3099" w:rsidTr="006805BB">
        <w:trPr>
          <w:trHeight w:val="561"/>
        </w:trPr>
        <w:tc>
          <w:tcPr>
            <w:tcW w:w="1580" w:type="dxa"/>
            <w:tcBorders>
              <w:left w:val="single" w:sz="6" w:space="0" w:color="000000"/>
            </w:tcBorders>
          </w:tcPr>
          <w:p w:rsidR="009C3099" w:rsidRDefault="009C3099" w:rsidP="009C3099">
            <w:pPr>
              <w:spacing w:before="170" w:line="201" w:lineRule="auto"/>
              <w:ind w:left="30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2"/>
                <w:sz w:val="24"/>
                <w:szCs w:val="24"/>
              </w:rPr>
              <w:t>接待事由</w:t>
            </w:r>
          </w:p>
        </w:tc>
        <w:tc>
          <w:tcPr>
            <w:tcW w:w="4997" w:type="dxa"/>
            <w:gridSpan w:val="2"/>
          </w:tcPr>
          <w:p w:rsidR="009C3099" w:rsidRDefault="009C3099" w:rsidP="009C3099"/>
        </w:tc>
        <w:tc>
          <w:tcPr>
            <w:tcW w:w="2197" w:type="dxa"/>
          </w:tcPr>
          <w:p w:rsidR="009C3099" w:rsidRDefault="009C3099" w:rsidP="009C3099">
            <w:pPr>
              <w:spacing w:before="170" w:line="198" w:lineRule="auto"/>
              <w:ind w:left="624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2"/>
                <w:sz w:val="24"/>
                <w:szCs w:val="24"/>
              </w:rPr>
              <w:t>接待地点</w:t>
            </w:r>
          </w:p>
        </w:tc>
        <w:tc>
          <w:tcPr>
            <w:tcW w:w="2498" w:type="dxa"/>
            <w:tcBorders>
              <w:right w:val="single" w:sz="6" w:space="0" w:color="000000"/>
            </w:tcBorders>
          </w:tcPr>
          <w:p w:rsidR="009C3099" w:rsidRDefault="009C3099" w:rsidP="009C3099"/>
        </w:tc>
        <w:bookmarkStart w:id="0" w:name="_GoBack"/>
        <w:bookmarkEnd w:id="0"/>
      </w:tr>
      <w:tr w:rsidR="009C3099" w:rsidTr="006805BB">
        <w:trPr>
          <w:trHeight w:val="561"/>
        </w:trPr>
        <w:tc>
          <w:tcPr>
            <w:tcW w:w="1580" w:type="dxa"/>
            <w:tcBorders>
              <w:left w:val="single" w:sz="6" w:space="0" w:color="000000"/>
            </w:tcBorders>
          </w:tcPr>
          <w:p w:rsidR="009C3099" w:rsidRDefault="009C3099" w:rsidP="009C3099">
            <w:pPr>
              <w:spacing w:before="170" w:line="198" w:lineRule="auto"/>
              <w:ind w:left="30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"/>
                <w:sz w:val="24"/>
                <w:szCs w:val="24"/>
              </w:rPr>
              <w:t>接待规格</w:t>
            </w:r>
          </w:p>
        </w:tc>
        <w:tc>
          <w:tcPr>
            <w:tcW w:w="4997" w:type="dxa"/>
            <w:gridSpan w:val="2"/>
          </w:tcPr>
          <w:p w:rsidR="009C3099" w:rsidRDefault="009C3099" w:rsidP="009C3099">
            <w:pPr>
              <w:spacing w:before="115" w:line="357" w:lineRule="exact"/>
              <w:ind w:left="60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6"/>
                <w:position w:val="2"/>
                <w:sz w:val="24"/>
                <w:szCs w:val="24"/>
              </w:rPr>
              <w:t>重要接待□</w:t>
            </w:r>
            <w:r>
              <w:rPr>
                <w:rFonts w:ascii="楷体" w:eastAsia="楷体" w:hAnsi="楷体" w:cs="楷体"/>
                <w:spacing w:val="5"/>
                <w:position w:val="2"/>
                <w:sz w:val="24"/>
                <w:szCs w:val="24"/>
              </w:rPr>
              <w:t xml:space="preserve">      </w:t>
            </w:r>
            <w:r>
              <w:rPr>
                <w:rFonts w:ascii="楷体" w:eastAsia="楷体" w:hAnsi="楷体" w:cs="楷体"/>
                <w:spacing w:val="-6"/>
                <w:position w:val="2"/>
                <w:sz w:val="24"/>
                <w:szCs w:val="24"/>
              </w:rPr>
              <w:t>一般接待□</w:t>
            </w:r>
          </w:p>
        </w:tc>
        <w:tc>
          <w:tcPr>
            <w:tcW w:w="2197" w:type="dxa"/>
          </w:tcPr>
          <w:p w:rsidR="009C3099" w:rsidRDefault="009C3099" w:rsidP="009C3099">
            <w:pPr>
              <w:spacing w:before="173" w:line="195" w:lineRule="auto"/>
              <w:ind w:left="52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4"/>
                <w:sz w:val="24"/>
                <w:szCs w:val="24"/>
              </w:rPr>
              <w:t>列支项</w:t>
            </w:r>
            <w:r>
              <w:rPr>
                <w:rFonts w:ascii="楷体" w:eastAsia="楷体" w:hAnsi="楷体" w:cs="楷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pacing w:val="-14"/>
                <w:sz w:val="24"/>
                <w:szCs w:val="24"/>
              </w:rPr>
              <w:t>目号</w:t>
            </w:r>
          </w:p>
        </w:tc>
        <w:tc>
          <w:tcPr>
            <w:tcW w:w="2498" w:type="dxa"/>
            <w:tcBorders>
              <w:right w:val="single" w:sz="6" w:space="0" w:color="000000"/>
            </w:tcBorders>
          </w:tcPr>
          <w:p w:rsidR="009C3099" w:rsidRDefault="009C3099" w:rsidP="009C3099"/>
        </w:tc>
      </w:tr>
      <w:tr w:rsidR="009C3099" w:rsidTr="006805BB">
        <w:trPr>
          <w:trHeight w:val="561"/>
        </w:trPr>
        <w:tc>
          <w:tcPr>
            <w:tcW w:w="1580" w:type="dxa"/>
            <w:vMerge w:val="restart"/>
            <w:tcBorders>
              <w:left w:val="single" w:sz="6" w:space="0" w:color="000000"/>
              <w:bottom w:val="nil"/>
            </w:tcBorders>
          </w:tcPr>
          <w:p w:rsidR="009C3099" w:rsidRDefault="009C3099" w:rsidP="009C3099">
            <w:pPr>
              <w:spacing w:line="428" w:lineRule="auto"/>
            </w:pPr>
          </w:p>
          <w:p w:rsidR="009C3099" w:rsidRDefault="009C3099" w:rsidP="009C3099">
            <w:pPr>
              <w:spacing w:before="78" w:line="351" w:lineRule="exact"/>
              <w:ind w:left="109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6"/>
                <w:position w:val="2"/>
                <w:sz w:val="24"/>
                <w:szCs w:val="24"/>
              </w:rPr>
              <w:t>接待对象（共</w:t>
            </w:r>
          </w:p>
          <w:p w:rsidR="009C3099" w:rsidRDefault="009C3099" w:rsidP="009C3099">
            <w:pPr>
              <w:spacing w:line="371" w:lineRule="exact"/>
              <w:ind w:left="559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0"/>
                <w:position w:val="2"/>
                <w:sz w:val="24"/>
                <w:szCs w:val="24"/>
              </w:rPr>
              <w:t>人）</w:t>
            </w:r>
          </w:p>
        </w:tc>
        <w:tc>
          <w:tcPr>
            <w:tcW w:w="4997" w:type="dxa"/>
            <w:gridSpan w:val="2"/>
          </w:tcPr>
          <w:p w:rsidR="009C3099" w:rsidRDefault="009C3099" w:rsidP="009C3099">
            <w:pPr>
              <w:spacing w:before="174" w:line="204" w:lineRule="auto"/>
              <w:ind w:left="2034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6"/>
                <w:sz w:val="24"/>
                <w:szCs w:val="24"/>
              </w:rPr>
              <w:t>单位名称</w:t>
            </w:r>
          </w:p>
        </w:tc>
        <w:tc>
          <w:tcPr>
            <w:tcW w:w="2197" w:type="dxa"/>
          </w:tcPr>
          <w:p w:rsidR="009C3099" w:rsidRDefault="009C3099" w:rsidP="009C3099">
            <w:pPr>
              <w:spacing w:before="181" w:line="194" w:lineRule="auto"/>
              <w:ind w:left="63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5"/>
                <w:sz w:val="24"/>
                <w:szCs w:val="24"/>
              </w:rPr>
              <w:t>人员姓名</w:t>
            </w:r>
          </w:p>
        </w:tc>
        <w:tc>
          <w:tcPr>
            <w:tcW w:w="2498" w:type="dxa"/>
            <w:tcBorders>
              <w:right w:val="single" w:sz="6" w:space="0" w:color="000000"/>
            </w:tcBorders>
          </w:tcPr>
          <w:p w:rsidR="009C3099" w:rsidRDefault="009C3099" w:rsidP="009C3099">
            <w:pPr>
              <w:spacing w:before="118" w:line="355" w:lineRule="exact"/>
              <w:ind w:left="72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4"/>
                <w:position w:val="2"/>
                <w:sz w:val="24"/>
                <w:szCs w:val="24"/>
              </w:rPr>
              <w:t>职务/职称</w:t>
            </w:r>
          </w:p>
        </w:tc>
      </w:tr>
      <w:tr w:rsidR="009C3099" w:rsidTr="006805BB">
        <w:trPr>
          <w:trHeight w:val="1127"/>
        </w:trPr>
        <w:tc>
          <w:tcPr>
            <w:tcW w:w="1580" w:type="dxa"/>
            <w:vMerge/>
            <w:tcBorders>
              <w:top w:val="nil"/>
              <w:left w:val="single" w:sz="6" w:space="0" w:color="000000"/>
            </w:tcBorders>
          </w:tcPr>
          <w:p w:rsidR="009C3099" w:rsidRDefault="009C3099" w:rsidP="009C3099"/>
        </w:tc>
        <w:tc>
          <w:tcPr>
            <w:tcW w:w="4997" w:type="dxa"/>
            <w:gridSpan w:val="2"/>
          </w:tcPr>
          <w:p w:rsidR="009C3099" w:rsidRDefault="009C3099" w:rsidP="009C3099"/>
        </w:tc>
        <w:tc>
          <w:tcPr>
            <w:tcW w:w="2197" w:type="dxa"/>
          </w:tcPr>
          <w:p w:rsidR="009C3099" w:rsidRDefault="009C3099" w:rsidP="009C3099"/>
        </w:tc>
        <w:tc>
          <w:tcPr>
            <w:tcW w:w="2498" w:type="dxa"/>
            <w:tcBorders>
              <w:right w:val="single" w:sz="6" w:space="0" w:color="000000"/>
            </w:tcBorders>
          </w:tcPr>
          <w:p w:rsidR="009C3099" w:rsidRDefault="009C3099" w:rsidP="009C3099"/>
        </w:tc>
      </w:tr>
      <w:tr w:rsidR="009C3099" w:rsidTr="006805BB">
        <w:trPr>
          <w:trHeight w:val="790"/>
        </w:trPr>
        <w:tc>
          <w:tcPr>
            <w:tcW w:w="1580" w:type="dxa"/>
            <w:tcBorders>
              <w:left w:val="single" w:sz="6" w:space="0" w:color="000000"/>
            </w:tcBorders>
          </w:tcPr>
          <w:p w:rsidR="009C3099" w:rsidRDefault="009C3099" w:rsidP="009C3099">
            <w:pPr>
              <w:spacing w:before="62" w:line="276" w:lineRule="auto"/>
              <w:ind w:left="558" w:right="111" w:hanging="417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21"/>
                <w:sz w:val="24"/>
                <w:szCs w:val="24"/>
              </w:rPr>
              <w:t>陪同人员（共</w:t>
            </w:r>
            <w:r>
              <w:rPr>
                <w:rFonts w:ascii="楷体" w:eastAsia="楷体" w:hAnsi="楷体" w:cs="楷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pacing w:val="-10"/>
                <w:sz w:val="24"/>
                <w:szCs w:val="24"/>
              </w:rPr>
              <w:t>人）</w:t>
            </w:r>
          </w:p>
        </w:tc>
        <w:tc>
          <w:tcPr>
            <w:tcW w:w="4997" w:type="dxa"/>
            <w:gridSpan w:val="2"/>
          </w:tcPr>
          <w:p w:rsidR="009C3099" w:rsidRDefault="009C3099" w:rsidP="009C3099"/>
        </w:tc>
        <w:tc>
          <w:tcPr>
            <w:tcW w:w="4695" w:type="dxa"/>
            <w:gridSpan w:val="2"/>
          </w:tcPr>
          <w:p w:rsidR="009C3099" w:rsidRDefault="009C3099" w:rsidP="009C3099"/>
        </w:tc>
      </w:tr>
      <w:tr w:rsidR="009C3099" w:rsidTr="006805BB">
        <w:trPr>
          <w:trHeight w:val="561"/>
        </w:trPr>
        <w:tc>
          <w:tcPr>
            <w:tcW w:w="1580" w:type="dxa"/>
            <w:vMerge w:val="restart"/>
            <w:tcBorders>
              <w:left w:val="single" w:sz="6" w:space="0" w:color="000000"/>
              <w:bottom w:val="nil"/>
            </w:tcBorders>
          </w:tcPr>
          <w:p w:rsidR="009C3099" w:rsidRDefault="009C3099" w:rsidP="009C3099">
            <w:pPr>
              <w:spacing w:line="331" w:lineRule="auto"/>
            </w:pPr>
          </w:p>
          <w:p w:rsidR="009C3099" w:rsidRDefault="009C3099" w:rsidP="009C3099">
            <w:pPr>
              <w:spacing w:line="332" w:lineRule="auto"/>
            </w:pPr>
          </w:p>
          <w:p w:rsidR="009C3099" w:rsidRDefault="009C3099" w:rsidP="009C3099">
            <w:pPr>
              <w:spacing w:before="78" w:line="201" w:lineRule="auto"/>
              <w:ind w:left="306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2"/>
                <w:sz w:val="24"/>
                <w:szCs w:val="24"/>
              </w:rPr>
              <w:t>接待情况</w:t>
            </w:r>
          </w:p>
        </w:tc>
        <w:tc>
          <w:tcPr>
            <w:tcW w:w="2840" w:type="dxa"/>
          </w:tcPr>
          <w:p w:rsidR="009C3099" w:rsidRDefault="009C3099" w:rsidP="009C3099">
            <w:pPr>
              <w:spacing w:before="121" w:line="355" w:lineRule="exact"/>
              <w:ind w:left="122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16"/>
                <w:position w:val="2"/>
                <w:sz w:val="24"/>
                <w:szCs w:val="24"/>
              </w:rPr>
              <w:t>餐费（</w:t>
            </w:r>
            <w:r>
              <w:rPr>
                <w:rFonts w:ascii="楷体" w:eastAsia="楷体" w:hAnsi="楷体" w:cs="楷体"/>
                <w:spacing w:val="-6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pacing w:val="-16"/>
                <w:position w:val="2"/>
                <w:sz w:val="24"/>
                <w:szCs w:val="24"/>
              </w:rPr>
              <w:t>元）</w:t>
            </w:r>
          </w:p>
        </w:tc>
        <w:tc>
          <w:tcPr>
            <w:tcW w:w="2157" w:type="dxa"/>
          </w:tcPr>
          <w:p w:rsidR="009C3099" w:rsidRDefault="009C3099" w:rsidP="009C3099"/>
        </w:tc>
        <w:tc>
          <w:tcPr>
            <w:tcW w:w="4695" w:type="dxa"/>
            <w:gridSpan w:val="2"/>
            <w:tcBorders>
              <w:right w:val="single" w:sz="6" w:space="0" w:color="000000"/>
            </w:tcBorders>
          </w:tcPr>
          <w:p w:rsidR="009C3099" w:rsidRDefault="009C3099" w:rsidP="009C3099">
            <w:pPr>
              <w:spacing w:before="121" w:line="355" w:lineRule="exact"/>
              <w:ind w:left="127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9"/>
                <w:position w:val="2"/>
                <w:sz w:val="24"/>
                <w:szCs w:val="24"/>
                <w:lang w:eastAsia="zh-CN"/>
              </w:rPr>
              <w:t>是否符合用餐标准</w:t>
            </w:r>
            <w:r>
              <w:rPr>
                <w:rFonts w:ascii="楷体" w:eastAsia="楷体" w:hAnsi="楷体" w:cs="楷体"/>
                <w:spacing w:val="9"/>
                <w:positio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楷体" w:eastAsia="楷体" w:hAnsi="楷体" w:cs="楷体"/>
                <w:spacing w:val="-9"/>
                <w:position w:val="2"/>
                <w:sz w:val="24"/>
                <w:szCs w:val="24"/>
                <w:lang w:eastAsia="zh-CN"/>
              </w:rPr>
              <w:t>是</w:t>
            </w:r>
            <w:r>
              <w:rPr>
                <w:rFonts w:ascii="楷体" w:eastAsia="楷体" w:hAnsi="楷体" w:cs="楷体"/>
                <w:spacing w:val="-88"/>
                <w:positio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9"/>
                <w:position w:val="2"/>
                <w:sz w:val="24"/>
                <w:szCs w:val="24"/>
                <w:lang w:eastAsia="zh-CN"/>
              </w:rPr>
              <w:t>□</w:t>
            </w:r>
            <w:r>
              <w:rPr>
                <w:rFonts w:ascii="楷体" w:eastAsia="楷体" w:hAnsi="楷体" w:cs="楷体"/>
                <w:spacing w:val="9"/>
                <w:positio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楷体" w:eastAsia="楷体" w:hAnsi="楷体" w:cs="楷体"/>
                <w:spacing w:val="-9"/>
                <w:position w:val="2"/>
                <w:sz w:val="24"/>
                <w:szCs w:val="24"/>
                <w:lang w:eastAsia="zh-CN"/>
              </w:rPr>
              <w:t>否</w:t>
            </w:r>
            <w:r>
              <w:rPr>
                <w:rFonts w:ascii="楷体" w:eastAsia="楷体" w:hAnsi="楷体" w:cs="楷体"/>
                <w:spacing w:val="-89"/>
                <w:positio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9"/>
                <w:position w:val="2"/>
                <w:sz w:val="24"/>
                <w:szCs w:val="24"/>
                <w:lang w:eastAsia="zh-CN"/>
              </w:rPr>
              <w:t>□</w:t>
            </w:r>
          </w:p>
        </w:tc>
      </w:tr>
      <w:tr w:rsidR="009C3099" w:rsidTr="006805BB">
        <w:trPr>
          <w:trHeight w:val="561"/>
        </w:trPr>
        <w:tc>
          <w:tcPr>
            <w:tcW w:w="15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9C3099" w:rsidRDefault="009C3099" w:rsidP="009C3099">
            <w:pPr>
              <w:rPr>
                <w:lang w:eastAsia="zh-CN"/>
              </w:rPr>
            </w:pPr>
          </w:p>
        </w:tc>
        <w:tc>
          <w:tcPr>
            <w:tcW w:w="4997" w:type="dxa"/>
            <w:gridSpan w:val="2"/>
          </w:tcPr>
          <w:p w:rsidR="009C3099" w:rsidRDefault="009C3099" w:rsidP="009C3099">
            <w:pPr>
              <w:spacing w:before="124" w:line="352" w:lineRule="exact"/>
              <w:ind w:left="138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6"/>
                <w:position w:val="2"/>
                <w:sz w:val="24"/>
                <w:szCs w:val="24"/>
                <w:lang w:eastAsia="zh-CN"/>
              </w:rPr>
              <w:t>陪同人数是否符合标准  是</w:t>
            </w:r>
            <w:r>
              <w:rPr>
                <w:rFonts w:ascii="楷体" w:eastAsia="楷体" w:hAnsi="楷体" w:cs="楷体"/>
                <w:spacing w:val="-90"/>
                <w:positio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6"/>
                <w:position w:val="2"/>
                <w:sz w:val="24"/>
                <w:szCs w:val="24"/>
                <w:lang w:eastAsia="zh-CN"/>
              </w:rPr>
              <w:t>□</w:t>
            </w:r>
            <w:r>
              <w:rPr>
                <w:rFonts w:ascii="楷体" w:eastAsia="楷体" w:hAnsi="楷体" w:cs="楷体"/>
                <w:spacing w:val="8"/>
                <w:positio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楷体" w:eastAsia="楷体" w:hAnsi="楷体" w:cs="楷体"/>
                <w:spacing w:val="-6"/>
                <w:position w:val="2"/>
                <w:sz w:val="24"/>
                <w:szCs w:val="24"/>
                <w:lang w:eastAsia="zh-CN"/>
              </w:rPr>
              <w:t>否</w:t>
            </w:r>
            <w:r>
              <w:rPr>
                <w:rFonts w:ascii="楷体" w:eastAsia="楷体" w:hAnsi="楷体" w:cs="楷体"/>
                <w:spacing w:val="-87"/>
                <w:positio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pacing w:val="-6"/>
                <w:position w:val="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4695" w:type="dxa"/>
            <w:gridSpan w:val="2"/>
            <w:tcBorders>
              <w:right w:val="single" w:sz="6" w:space="0" w:color="000000"/>
            </w:tcBorders>
          </w:tcPr>
          <w:p w:rsidR="009C3099" w:rsidRDefault="009C3099" w:rsidP="009C3099">
            <w:pPr>
              <w:spacing w:before="124" w:line="360" w:lineRule="exact"/>
              <w:ind w:left="133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9"/>
                <w:position w:val="2"/>
                <w:sz w:val="24"/>
                <w:szCs w:val="24"/>
              </w:rPr>
              <w:t>合计超标金额（</w:t>
            </w:r>
            <w:r>
              <w:rPr>
                <w:rFonts w:ascii="楷体" w:eastAsia="楷体" w:hAnsi="楷体" w:cs="楷体"/>
                <w:spacing w:val="-67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pacing w:val="-9"/>
                <w:position w:val="2"/>
                <w:sz w:val="24"/>
                <w:szCs w:val="24"/>
              </w:rPr>
              <w:t>元）</w:t>
            </w:r>
          </w:p>
        </w:tc>
      </w:tr>
      <w:tr w:rsidR="009C3099" w:rsidTr="006805BB">
        <w:trPr>
          <w:trHeight w:val="561"/>
        </w:trPr>
        <w:tc>
          <w:tcPr>
            <w:tcW w:w="1580" w:type="dxa"/>
            <w:vMerge/>
            <w:tcBorders>
              <w:top w:val="nil"/>
              <w:left w:val="single" w:sz="6" w:space="0" w:color="000000"/>
            </w:tcBorders>
          </w:tcPr>
          <w:p w:rsidR="009C3099" w:rsidRDefault="009C3099" w:rsidP="009C3099"/>
        </w:tc>
        <w:tc>
          <w:tcPr>
            <w:tcW w:w="2840" w:type="dxa"/>
          </w:tcPr>
          <w:p w:rsidR="009C3099" w:rsidRDefault="009C3099" w:rsidP="009C3099">
            <w:pPr>
              <w:spacing w:before="124" w:line="356" w:lineRule="exact"/>
              <w:ind w:left="132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9"/>
                <w:position w:val="2"/>
                <w:sz w:val="24"/>
                <w:szCs w:val="24"/>
              </w:rPr>
              <w:t>实际报销金额(大写)</w:t>
            </w:r>
          </w:p>
        </w:tc>
        <w:tc>
          <w:tcPr>
            <w:tcW w:w="6852" w:type="dxa"/>
            <w:gridSpan w:val="3"/>
          </w:tcPr>
          <w:p w:rsidR="009C3099" w:rsidRDefault="009C3099" w:rsidP="009C3099"/>
        </w:tc>
      </w:tr>
      <w:tr w:rsidR="009C3099" w:rsidTr="006805BB">
        <w:trPr>
          <w:trHeight w:val="1127"/>
        </w:trPr>
        <w:tc>
          <w:tcPr>
            <w:tcW w:w="1580" w:type="dxa"/>
            <w:tcBorders>
              <w:left w:val="single" w:sz="6" w:space="0" w:color="000000"/>
            </w:tcBorders>
          </w:tcPr>
          <w:p w:rsidR="009C3099" w:rsidRDefault="009C3099" w:rsidP="009C3099">
            <w:pPr>
              <w:spacing w:before="290" w:line="258" w:lineRule="auto"/>
              <w:ind w:left="448" w:right="190" w:hanging="244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6"/>
                <w:sz w:val="24"/>
                <w:szCs w:val="24"/>
              </w:rPr>
              <w:t>特殊事项情</w:t>
            </w:r>
            <w:r>
              <w:rPr>
                <w:rFonts w:ascii="楷体" w:eastAsia="楷体" w:hAnsi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pacing w:val="-10"/>
                <w:sz w:val="24"/>
                <w:szCs w:val="24"/>
              </w:rPr>
              <w:t>况说明</w:t>
            </w:r>
          </w:p>
        </w:tc>
        <w:tc>
          <w:tcPr>
            <w:tcW w:w="9692" w:type="dxa"/>
            <w:gridSpan w:val="4"/>
            <w:tcBorders>
              <w:right w:val="single" w:sz="6" w:space="0" w:color="000000"/>
            </w:tcBorders>
          </w:tcPr>
          <w:p w:rsidR="009C3099" w:rsidRDefault="009C3099" w:rsidP="009C3099"/>
        </w:tc>
      </w:tr>
      <w:tr w:rsidR="009C3099" w:rsidTr="006805BB">
        <w:trPr>
          <w:trHeight w:val="575"/>
        </w:trPr>
        <w:tc>
          <w:tcPr>
            <w:tcW w:w="1580" w:type="dxa"/>
            <w:tcBorders>
              <w:left w:val="single" w:sz="6" w:space="0" w:color="000000"/>
              <w:bottom w:val="single" w:sz="6" w:space="0" w:color="000000"/>
            </w:tcBorders>
          </w:tcPr>
          <w:p w:rsidR="009C3099" w:rsidRDefault="009C3099" w:rsidP="009C3099">
            <w:pPr>
              <w:spacing w:before="182" w:line="205" w:lineRule="auto"/>
              <w:ind w:left="333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pacing w:val="-9"/>
                <w:sz w:val="24"/>
                <w:szCs w:val="24"/>
              </w:rPr>
              <w:t>审批意见</w:t>
            </w:r>
          </w:p>
        </w:tc>
        <w:tc>
          <w:tcPr>
            <w:tcW w:w="969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9C3099" w:rsidRDefault="009C3099" w:rsidP="009C3099">
            <w:pPr>
              <w:spacing w:before="182" w:line="207" w:lineRule="auto"/>
              <w:ind w:left="122"/>
              <w:rPr>
                <w:rFonts w:ascii="楷体" w:eastAsia="楷体" w:hAnsi="楷体" w:cs="楷体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楷体"/>
                <w:spacing w:val="-10"/>
                <w:sz w:val="24"/>
                <w:szCs w:val="24"/>
                <w:lang w:eastAsia="zh-CN"/>
              </w:rPr>
              <w:t>单位公章：</w:t>
            </w:r>
            <w:r>
              <w:rPr>
                <w:rFonts w:ascii="楷体" w:eastAsia="楷体" w:hAnsi="楷体" w:cs="楷体"/>
                <w:spacing w:val="3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="楷体" w:eastAsia="楷体" w:hAnsi="楷体" w:cs="楷体"/>
                <w:spacing w:val="-10"/>
                <w:sz w:val="24"/>
                <w:szCs w:val="24"/>
                <w:lang w:eastAsia="zh-CN"/>
              </w:rPr>
              <w:t>经办人：</w:t>
            </w:r>
            <w:r>
              <w:rPr>
                <w:rFonts w:ascii="楷体" w:eastAsia="楷体" w:hAnsi="楷体" w:cs="楷体"/>
                <w:spacing w:val="4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="楷体" w:eastAsia="楷体" w:hAnsi="楷体" w:cs="楷体"/>
                <w:spacing w:val="-10"/>
                <w:sz w:val="24"/>
                <w:szCs w:val="24"/>
                <w:lang w:eastAsia="zh-CN"/>
              </w:rPr>
              <w:t>审批人：</w:t>
            </w:r>
            <w:r>
              <w:rPr>
                <w:rFonts w:ascii="楷体" w:eastAsia="楷体" w:hAnsi="楷体" w:cs="楷体"/>
                <w:spacing w:val="9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楷体" w:eastAsia="楷体" w:hAnsi="楷体" w:cs="楷体"/>
                <w:spacing w:val="-10"/>
                <w:sz w:val="24"/>
                <w:szCs w:val="24"/>
                <w:lang w:eastAsia="zh-CN"/>
              </w:rPr>
              <w:t>日期：</w:t>
            </w:r>
          </w:p>
        </w:tc>
      </w:tr>
    </w:tbl>
    <w:p w:rsidR="009C3099" w:rsidRDefault="009C3099" w:rsidP="009C3099">
      <w:pPr>
        <w:spacing w:before="131" w:line="195" w:lineRule="auto"/>
        <w:ind w:left="131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b/>
          <w:bCs/>
          <w:spacing w:val="-8"/>
          <w:sz w:val="24"/>
          <w:szCs w:val="24"/>
          <w:lang w:eastAsia="zh-CN"/>
        </w:rPr>
        <w:t>备注：</w:t>
      </w:r>
    </w:p>
    <w:p w:rsidR="009C3099" w:rsidRDefault="009C3099" w:rsidP="009C3099">
      <w:pPr>
        <w:spacing w:before="219" w:line="264" w:lineRule="auto"/>
        <w:ind w:left="141" w:right="119" w:firstLine="729"/>
        <w:rPr>
          <w:rFonts w:ascii="楷体" w:eastAsia="楷体" w:hAnsi="楷体" w:cs="楷体"/>
          <w:sz w:val="20"/>
          <w:szCs w:val="20"/>
          <w:lang w:eastAsia="zh-CN"/>
        </w:rPr>
      </w:pPr>
      <w:r>
        <w:rPr>
          <w:rFonts w:ascii="楷体" w:eastAsia="楷体" w:hAnsi="楷体" w:cs="楷体"/>
          <w:b/>
          <w:bCs/>
          <w:spacing w:val="6"/>
          <w:sz w:val="20"/>
          <w:szCs w:val="20"/>
          <w:lang w:eastAsia="zh-CN"/>
        </w:rPr>
        <w:t>1、接待费用报销按照《</w:t>
      </w:r>
      <w:r>
        <w:rPr>
          <w:rFonts w:ascii="楷体" w:eastAsia="楷体" w:hAnsi="楷体" w:cs="楷体" w:hint="eastAsia"/>
          <w:b/>
          <w:bCs/>
          <w:spacing w:val="6"/>
          <w:sz w:val="20"/>
          <w:szCs w:val="20"/>
          <w:lang w:eastAsia="zh-CN"/>
        </w:rPr>
        <w:t>东南大学</w:t>
      </w:r>
      <w:r>
        <w:rPr>
          <w:rFonts w:ascii="楷体" w:eastAsia="楷体" w:hAnsi="楷体" w:cs="楷体"/>
          <w:b/>
          <w:bCs/>
          <w:spacing w:val="6"/>
          <w:sz w:val="20"/>
          <w:szCs w:val="20"/>
          <w:lang w:eastAsia="zh-CN"/>
        </w:rPr>
        <w:t>国内公务接待核算管理办法》执行。外事接待按《中央和国</w:t>
      </w:r>
      <w:r>
        <w:rPr>
          <w:rFonts w:ascii="楷体" w:eastAsia="楷体" w:hAnsi="楷体" w:cs="楷体"/>
          <w:b/>
          <w:bCs/>
          <w:spacing w:val="5"/>
          <w:sz w:val="20"/>
          <w:szCs w:val="20"/>
          <w:lang w:eastAsia="zh-CN"/>
        </w:rPr>
        <w:t>家机关外宾接待经费</w:t>
      </w:r>
      <w:r>
        <w:rPr>
          <w:rFonts w:ascii="楷体" w:eastAsia="楷体" w:hAnsi="楷体" w:cs="楷体"/>
          <w:sz w:val="20"/>
          <w:szCs w:val="20"/>
          <w:lang w:eastAsia="zh-CN"/>
        </w:rPr>
        <w:t xml:space="preserve">  </w:t>
      </w:r>
      <w:r>
        <w:rPr>
          <w:rFonts w:ascii="楷体" w:eastAsia="楷体" w:hAnsi="楷体" w:cs="楷体"/>
          <w:b/>
          <w:bCs/>
          <w:spacing w:val="3"/>
          <w:sz w:val="20"/>
          <w:szCs w:val="20"/>
          <w:lang w:eastAsia="zh-CN"/>
        </w:rPr>
        <w:t>管理办法》执行。</w:t>
      </w:r>
    </w:p>
    <w:p w:rsidR="009C3099" w:rsidRDefault="009C3099" w:rsidP="009C3099">
      <w:pPr>
        <w:spacing w:before="220" w:line="266" w:lineRule="auto"/>
        <w:ind w:left="147" w:right="119" w:firstLine="711"/>
        <w:rPr>
          <w:rFonts w:ascii="楷体" w:eastAsia="楷体" w:hAnsi="楷体" w:cs="楷体"/>
          <w:sz w:val="20"/>
          <w:szCs w:val="20"/>
          <w:lang w:eastAsia="zh-CN"/>
        </w:rPr>
      </w:pPr>
      <w:r>
        <w:rPr>
          <w:rFonts w:ascii="楷体" w:eastAsia="楷体" w:hAnsi="楷体" w:cs="楷体"/>
          <w:b/>
          <w:bCs/>
          <w:spacing w:val="5"/>
          <w:sz w:val="20"/>
          <w:szCs w:val="20"/>
          <w:lang w:eastAsia="zh-CN"/>
        </w:rPr>
        <w:t>2、使用学校部门、院系公用经费安排的公务接待凭派出单位公函、接待清单及财务票据报销；</w:t>
      </w:r>
      <w:r>
        <w:rPr>
          <w:rFonts w:ascii="楷体" w:eastAsia="楷体" w:hAnsi="楷体" w:cs="楷体"/>
          <w:b/>
          <w:bCs/>
          <w:spacing w:val="4"/>
          <w:sz w:val="20"/>
          <w:szCs w:val="20"/>
          <w:lang w:eastAsia="zh-CN"/>
        </w:rPr>
        <w:t>使用横向项目安排</w:t>
      </w:r>
      <w:r>
        <w:rPr>
          <w:rFonts w:ascii="楷体" w:eastAsia="楷体" w:hAnsi="楷体" w:cs="楷体"/>
          <w:sz w:val="20"/>
          <w:szCs w:val="20"/>
          <w:lang w:eastAsia="zh-CN"/>
        </w:rPr>
        <w:t xml:space="preserve">  </w:t>
      </w:r>
      <w:r>
        <w:rPr>
          <w:rFonts w:ascii="楷体" w:eastAsia="楷体" w:hAnsi="楷体" w:cs="楷体"/>
          <w:b/>
          <w:bCs/>
          <w:spacing w:val="5"/>
          <w:sz w:val="20"/>
          <w:szCs w:val="20"/>
          <w:lang w:eastAsia="zh-CN"/>
        </w:rPr>
        <w:t>的业务接待凭接待清单及财务票据报销。</w:t>
      </w:r>
    </w:p>
    <w:p w:rsidR="009C3099" w:rsidRDefault="009C3099" w:rsidP="009C3099">
      <w:pPr>
        <w:spacing w:before="148" w:line="273" w:lineRule="auto"/>
        <w:ind w:left="134" w:right="53" w:firstLine="730"/>
        <w:rPr>
          <w:rFonts w:ascii="楷体" w:eastAsia="楷体" w:hAnsi="楷体" w:cs="楷体"/>
          <w:sz w:val="20"/>
          <w:szCs w:val="20"/>
          <w:lang w:eastAsia="zh-CN"/>
        </w:rPr>
      </w:pPr>
      <w:r>
        <w:rPr>
          <w:rFonts w:ascii="楷体" w:eastAsia="楷体" w:hAnsi="楷体" w:cs="楷体"/>
          <w:b/>
          <w:bCs/>
          <w:spacing w:val="4"/>
          <w:sz w:val="20"/>
          <w:szCs w:val="20"/>
          <w:lang w:eastAsia="zh-CN"/>
        </w:rPr>
        <w:t>3、</w:t>
      </w:r>
      <w:r>
        <w:rPr>
          <w:rFonts w:ascii="楷体" w:eastAsia="楷体" w:hAnsi="楷体" w:cs="楷体"/>
          <w:b/>
          <w:bCs/>
          <w:spacing w:val="2"/>
          <w:sz w:val="20"/>
          <w:szCs w:val="20"/>
          <w:lang w:eastAsia="zh-CN"/>
        </w:rPr>
        <w:t>院系及其他单位承办的接待</w:t>
      </w:r>
      <w:r>
        <w:rPr>
          <w:rFonts w:ascii="楷体" w:eastAsia="楷体" w:hAnsi="楷体" w:cs="楷体"/>
          <w:spacing w:val="-60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2"/>
          <w:sz w:val="20"/>
          <w:szCs w:val="20"/>
          <w:lang w:eastAsia="zh-CN"/>
        </w:rPr>
        <w:t>，由接待项目负责人审批。单次接待费用总额超</w:t>
      </w:r>
      <w:r>
        <w:rPr>
          <w:rFonts w:ascii="楷体" w:eastAsia="楷体" w:hAnsi="楷体" w:cs="楷体"/>
          <w:b/>
          <w:bCs/>
          <w:spacing w:val="1"/>
          <w:sz w:val="20"/>
          <w:szCs w:val="20"/>
          <w:lang w:eastAsia="zh-CN"/>
        </w:rPr>
        <w:t>过</w:t>
      </w:r>
      <w:r>
        <w:rPr>
          <w:rFonts w:ascii="楷体" w:eastAsia="楷体" w:hAnsi="楷体" w:cs="楷体"/>
          <w:spacing w:val="-35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1"/>
          <w:sz w:val="20"/>
          <w:szCs w:val="20"/>
          <w:lang w:eastAsia="zh-CN"/>
        </w:rPr>
        <w:t>3000</w:t>
      </w:r>
      <w:r>
        <w:rPr>
          <w:rFonts w:ascii="楷体" w:eastAsia="楷体" w:hAnsi="楷体" w:cs="楷体"/>
          <w:spacing w:val="-26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1"/>
          <w:sz w:val="20"/>
          <w:szCs w:val="20"/>
          <w:lang w:eastAsia="zh-CN"/>
        </w:rPr>
        <w:t>元（含）的，</w:t>
      </w:r>
      <w:r>
        <w:rPr>
          <w:rFonts w:ascii="楷体" w:eastAsia="楷体" w:hAnsi="楷体" w:cs="楷体"/>
          <w:b/>
          <w:bCs/>
          <w:spacing w:val="3"/>
          <w:sz w:val="20"/>
          <w:szCs w:val="20"/>
          <w:lang w:eastAsia="zh-CN"/>
        </w:rPr>
        <w:t>由所在单位主要负责人审批；科研项目合作发生的接待，由</w:t>
      </w:r>
      <w:r>
        <w:rPr>
          <w:rFonts w:ascii="楷体" w:eastAsia="楷体" w:hAnsi="楷体" w:cs="楷体"/>
          <w:b/>
          <w:bCs/>
          <w:spacing w:val="2"/>
          <w:sz w:val="20"/>
          <w:szCs w:val="20"/>
          <w:lang w:eastAsia="zh-CN"/>
        </w:rPr>
        <w:t>科研项目负责人审批。</w:t>
      </w:r>
    </w:p>
    <w:p w:rsidR="009C3099" w:rsidRDefault="009C3099" w:rsidP="009C3099">
      <w:pPr>
        <w:spacing w:before="149" w:line="268" w:lineRule="auto"/>
        <w:ind w:left="153" w:right="191" w:firstLine="706"/>
        <w:rPr>
          <w:rFonts w:ascii="楷体" w:eastAsia="楷体" w:hAnsi="楷体" w:cs="楷体"/>
          <w:sz w:val="20"/>
          <w:szCs w:val="20"/>
          <w:lang w:eastAsia="zh-CN"/>
        </w:rPr>
      </w:pPr>
      <w:r>
        <w:rPr>
          <w:rFonts w:ascii="楷体" w:eastAsia="楷体" w:hAnsi="楷体" w:cs="楷体"/>
          <w:b/>
          <w:bCs/>
          <w:spacing w:val="2"/>
          <w:sz w:val="20"/>
          <w:szCs w:val="20"/>
          <w:lang w:eastAsia="zh-CN"/>
        </w:rPr>
        <w:t>4、各接待单位负责接待标准审核，重要接待标准为不超过</w:t>
      </w:r>
      <w:r>
        <w:rPr>
          <w:rFonts w:ascii="楷体" w:eastAsia="楷体" w:hAnsi="楷体" w:cs="楷体"/>
          <w:spacing w:val="-29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2"/>
          <w:sz w:val="20"/>
          <w:szCs w:val="20"/>
          <w:lang w:eastAsia="zh-CN"/>
        </w:rPr>
        <w:t>150</w:t>
      </w:r>
      <w:r>
        <w:rPr>
          <w:rFonts w:ascii="楷体" w:eastAsia="楷体" w:hAnsi="楷体" w:cs="楷体"/>
          <w:spacing w:val="-28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2"/>
          <w:sz w:val="20"/>
          <w:szCs w:val="20"/>
          <w:lang w:eastAsia="zh-CN"/>
        </w:rPr>
        <w:t>元/人.次</w:t>
      </w:r>
      <w:r>
        <w:rPr>
          <w:rFonts w:ascii="楷体" w:eastAsia="楷体" w:hAnsi="楷体" w:cs="楷体"/>
          <w:spacing w:val="-60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2"/>
          <w:sz w:val="20"/>
          <w:szCs w:val="20"/>
          <w:lang w:eastAsia="zh-CN"/>
        </w:rPr>
        <w:t>，一般接</w:t>
      </w:r>
      <w:r>
        <w:rPr>
          <w:rFonts w:ascii="楷体" w:eastAsia="楷体" w:hAnsi="楷体" w:cs="楷体"/>
          <w:b/>
          <w:bCs/>
          <w:spacing w:val="1"/>
          <w:sz w:val="20"/>
          <w:szCs w:val="20"/>
          <w:lang w:eastAsia="zh-CN"/>
        </w:rPr>
        <w:t>待不超过</w:t>
      </w:r>
      <w:r>
        <w:rPr>
          <w:rFonts w:ascii="楷体" w:eastAsia="楷体" w:hAnsi="楷体" w:cs="楷体"/>
          <w:spacing w:val="-29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1"/>
          <w:sz w:val="20"/>
          <w:szCs w:val="20"/>
          <w:lang w:eastAsia="zh-CN"/>
        </w:rPr>
        <w:t>120</w:t>
      </w:r>
      <w:r>
        <w:rPr>
          <w:rFonts w:ascii="楷体" w:eastAsia="楷体" w:hAnsi="楷体" w:cs="楷体"/>
          <w:spacing w:val="-26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1"/>
          <w:sz w:val="20"/>
          <w:szCs w:val="20"/>
          <w:lang w:eastAsia="zh-CN"/>
        </w:rPr>
        <w:t>元/人.次；接待对</w:t>
      </w:r>
      <w:r>
        <w:rPr>
          <w:rFonts w:ascii="楷体" w:eastAsia="楷体" w:hAnsi="楷体" w:cs="楷体"/>
          <w:sz w:val="20"/>
          <w:szCs w:val="20"/>
          <w:lang w:eastAsia="zh-CN"/>
        </w:rPr>
        <w:t xml:space="preserve">  </w:t>
      </w:r>
      <w:r>
        <w:rPr>
          <w:rFonts w:ascii="楷体" w:eastAsia="楷体" w:hAnsi="楷体" w:cs="楷体"/>
          <w:b/>
          <w:bCs/>
          <w:spacing w:val="3"/>
          <w:sz w:val="20"/>
          <w:szCs w:val="20"/>
          <w:lang w:eastAsia="zh-CN"/>
        </w:rPr>
        <w:t>象</w:t>
      </w:r>
      <w:r>
        <w:rPr>
          <w:rFonts w:ascii="楷体" w:eastAsia="楷体" w:hAnsi="楷体" w:cs="楷体"/>
          <w:spacing w:val="-32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3"/>
          <w:sz w:val="20"/>
          <w:szCs w:val="20"/>
          <w:lang w:eastAsia="zh-CN"/>
        </w:rPr>
        <w:t>10</w:t>
      </w:r>
      <w:r>
        <w:rPr>
          <w:rFonts w:ascii="楷体" w:eastAsia="楷体" w:hAnsi="楷体" w:cs="楷体"/>
          <w:spacing w:val="-33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3"/>
          <w:sz w:val="20"/>
          <w:szCs w:val="20"/>
          <w:lang w:eastAsia="zh-CN"/>
        </w:rPr>
        <w:t>人以内</w:t>
      </w:r>
      <w:r>
        <w:rPr>
          <w:rFonts w:ascii="楷体" w:eastAsia="楷体" w:hAnsi="楷体" w:cs="楷体"/>
          <w:spacing w:val="-60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3"/>
          <w:sz w:val="20"/>
          <w:szCs w:val="20"/>
          <w:lang w:eastAsia="zh-CN"/>
        </w:rPr>
        <w:t>，陪餐人数不超过</w:t>
      </w:r>
      <w:r>
        <w:rPr>
          <w:rFonts w:ascii="楷体" w:eastAsia="楷体" w:hAnsi="楷体" w:cs="楷体"/>
          <w:spacing w:val="-35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3"/>
          <w:sz w:val="20"/>
          <w:szCs w:val="20"/>
          <w:lang w:eastAsia="zh-CN"/>
        </w:rPr>
        <w:t>3</w:t>
      </w:r>
      <w:r>
        <w:rPr>
          <w:rFonts w:ascii="楷体" w:eastAsia="楷体" w:hAnsi="楷体" w:cs="楷体"/>
          <w:spacing w:val="-32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3"/>
          <w:sz w:val="20"/>
          <w:szCs w:val="20"/>
          <w:lang w:eastAsia="zh-CN"/>
        </w:rPr>
        <w:t>人，10</w:t>
      </w:r>
      <w:r>
        <w:rPr>
          <w:rFonts w:ascii="楷体" w:eastAsia="楷体" w:hAnsi="楷体" w:cs="楷体"/>
          <w:spacing w:val="-32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3"/>
          <w:sz w:val="20"/>
          <w:szCs w:val="20"/>
          <w:lang w:eastAsia="zh-CN"/>
        </w:rPr>
        <w:t>人以上</w:t>
      </w:r>
      <w:r>
        <w:rPr>
          <w:rFonts w:ascii="楷体" w:eastAsia="楷体" w:hAnsi="楷体" w:cs="楷体"/>
          <w:spacing w:val="-60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3"/>
          <w:sz w:val="20"/>
          <w:szCs w:val="20"/>
          <w:lang w:eastAsia="zh-CN"/>
        </w:rPr>
        <w:t>，陪餐人数不超过三分之一。超标准支付部分由接待</w:t>
      </w:r>
      <w:r>
        <w:rPr>
          <w:rFonts w:ascii="楷体" w:eastAsia="楷体" w:hAnsi="楷体" w:cs="楷体"/>
          <w:b/>
          <w:bCs/>
          <w:spacing w:val="2"/>
          <w:sz w:val="20"/>
          <w:szCs w:val="20"/>
          <w:lang w:eastAsia="zh-CN"/>
        </w:rPr>
        <w:t>单位自理。</w:t>
      </w:r>
    </w:p>
    <w:p w:rsidR="009C3099" w:rsidRDefault="009C3099" w:rsidP="009C3099">
      <w:pPr>
        <w:spacing w:before="242" w:line="220" w:lineRule="auto"/>
        <w:ind w:left="867"/>
        <w:rPr>
          <w:rFonts w:ascii="楷体" w:eastAsia="楷体" w:hAnsi="楷体" w:cs="楷体"/>
          <w:sz w:val="20"/>
          <w:szCs w:val="20"/>
          <w:lang w:eastAsia="zh-CN"/>
        </w:rPr>
      </w:pPr>
      <w:r>
        <w:rPr>
          <w:rFonts w:ascii="楷体" w:eastAsia="楷体" w:hAnsi="楷体" w:cs="楷体"/>
          <w:b/>
          <w:bCs/>
          <w:spacing w:val="5"/>
          <w:sz w:val="20"/>
          <w:szCs w:val="20"/>
          <w:lang w:eastAsia="zh-CN"/>
        </w:rPr>
        <w:t>5、接待费报销遵循</w:t>
      </w:r>
      <w:r>
        <w:rPr>
          <w:rFonts w:ascii="楷体" w:eastAsia="楷体" w:hAnsi="楷体" w:cs="楷体"/>
          <w:spacing w:val="-61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5"/>
          <w:sz w:val="20"/>
          <w:szCs w:val="20"/>
          <w:lang w:eastAsia="zh-CN"/>
        </w:rPr>
        <w:t>“</w:t>
      </w:r>
      <w:r>
        <w:rPr>
          <w:rFonts w:ascii="楷体" w:eastAsia="楷体" w:hAnsi="楷体" w:cs="楷体"/>
          <w:spacing w:val="-77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5"/>
          <w:sz w:val="20"/>
          <w:szCs w:val="20"/>
          <w:lang w:eastAsia="zh-CN"/>
        </w:rPr>
        <w:t>一事一结”原则，费用支出按规定的方式</w:t>
      </w:r>
      <w:r>
        <w:rPr>
          <w:rFonts w:ascii="楷体" w:eastAsia="楷体" w:hAnsi="楷体" w:cs="楷体"/>
          <w:b/>
          <w:bCs/>
          <w:spacing w:val="4"/>
          <w:sz w:val="20"/>
          <w:szCs w:val="20"/>
          <w:lang w:eastAsia="zh-CN"/>
        </w:rPr>
        <w:t>结算</w:t>
      </w:r>
      <w:r>
        <w:rPr>
          <w:rFonts w:ascii="楷体" w:eastAsia="楷体" w:hAnsi="楷体" w:cs="楷体"/>
          <w:spacing w:val="-60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4"/>
          <w:sz w:val="20"/>
          <w:szCs w:val="20"/>
          <w:lang w:eastAsia="zh-CN"/>
        </w:rPr>
        <w:t>，不得以现金方式支付。</w:t>
      </w:r>
    </w:p>
    <w:p w:rsidR="009C3099" w:rsidRDefault="009C3099" w:rsidP="009C3099">
      <w:pPr>
        <w:spacing w:before="280" w:line="216" w:lineRule="auto"/>
        <w:ind w:left="865"/>
        <w:rPr>
          <w:rFonts w:ascii="楷体" w:eastAsia="楷体" w:hAnsi="楷体" w:cs="楷体"/>
          <w:sz w:val="20"/>
          <w:szCs w:val="20"/>
          <w:lang w:eastAsia="zh-CN"/>
        </w:rPr>
      </w:pPr>
      <w:r>
        <w:rPr>
          <w:rFonts w:ascii="楷体" w:eastAsia="楷体" w:hAnsi="楷体" w:cs="楷体"/>
          <w:b/>
          <w:bCs/>
          <w:spacing w:val="4"/>
          <w:sz w:val="20"/>
          <w:szCs w:val="20"/>
          <w:lang w:eastAsia="zh-CN"/>
        </w:rPr>
        <w:t>6、本清单作为报销凭证</w:t>
      </w:r>
      <w:r>
        <w:rPr>
          <w:rFonts w:ascii="楷体" w:eastAsia="楷体" w:hAnsi="楷体" w:cs="楷体"/>
          <w:spacing w:val="-44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4"/>
          <w:sz w:val="20"/>
          <w:szCs w:val="20"/>
          <w:lang w:eastAsia="zh-CN"/>
        </w:rPr>
        <w:t>，填写不全或不符合规定的</w:t>
      </w:r>
      <w:r>
        <w:rPr>
          <w:rFonts w:ascii="楷体" w:eastAsia="楷体" w:hAnsi="楷体" w:cs="楷体"/>
          <w:spacing w:val="-60"/>
          <w:sz w:val="20"/>
          <w:szCs w:val="2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4"/>
          <w:sz w:val="20"/>
          <w:szCs w:val="20"/>
          <w:lang w:eastAsia="zh-CN"/>
        </w:rPr>
        <w:t>，不予报销。</w:t>
      </w:r>
    </w:p>
    <w:p w:rsidR="003E6B59" w:rsidRDefault="003E6B59" w:rsidP="009C3099">
      <w:pPr>
        <w:rPr>
          <w:lang w:eastAsia="zh-CN"/>
        </w:rPr>
      </w:pPr>
    </w:p>
    <w:sectPr w:rsidR="003E6B59" w:rsidSect="009C3099">
      <w:pgSz w:w="11906" w:h="16838"/>
      <w:pgMar w:top="1429" w:right="312" w:bottom="1208" w:left="3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54" w:rsidRDefault="00021654" w:rsidP="009C3099">
      <w:r>
        <w:separator/>
      </w:r>
    </w:p>
  </w:endnote>
  <w:endnote w:type="continuationSeparator" w:id="0">
    <w:p w:rsidR="00021654" w:rsidRDefault="00021654" w:rsidP="009C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54" w:rsidRDefault="00021654" w:rsidP="009C3099">
      <w:r>
        <w:separator/>
      </w:r>
    </w:p>
  </w:footnote>
  <w:footnote w:type="continuationSeparator" w:id="0">
    <w:p w:rsidR="00021654" w:rsidRDefault="00021654" w:rsidP="009C3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FA"/>
    <w:rsid w:val="00021654"/>
    <w:rsid w:val="003E6B59"/>
    <w:rsid w:val="007121FA"/>
    <w:rsid w:val="008D3F14"/>
    <w:rsid w:val="009C3099"/>
    <w:rsid w:val="00E3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35365"/>
  <w15:chartTrackingRefBased/>
  <w15:docId w15:val="{A8ED51CA-9B6D-43C8-B22E-9AF9A71D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9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0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C30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0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C309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9C309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</dc:creator>
  <cp:keywords/>
  <dc:description/>
  <cp:lastModifiedBy>cws</cp:lastModifiedBy>
  <cp:revision>3</cp:revision>
  <dcterms:created xsi:type="dcterms:W3CDTF">2024-11-14T02:24:00Z</dcterms:created>
  <dcterms:modified xsi:type="dcterms:W3CDTF">2024-11-14T02:31:00Z</dcterms:modified>
</cp:coreProperties>
</file>