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5B8" w:rsidRDefault="00F5395D">
      <w:pPr>
        <w:spacing w:line="480" w:lineRule="exact"/>
        <w:jc w:val="center"/>
        <w:rPr>
          <w:rFonts w:ascii="华文仿宋" w:eastAsia="华文仿宋" w:hAnsi="华文仿宋"/>
          <w:b/>
          <w:bCs/>
          <w:sz w:val="32"/>
          <w:szCs w:val="32"/>
        </w:rPr>
      </w:pPr>
      <w:bookmarkStart w:id="0" w:name="_GoBack"/>
      <w:bookmarkEnd w:id="0"/>
      <w:r w:rsidRPr="009F02F2">
        <w:rPr>
          <w:rFonts w:ascii="华文仿宋" w:eastAsia="华文仿宋" w:hAnsi="华文仿宋" w:hint="eastAsia"/>
          <w:b/>
          <w:bCs/>
          <w:sz w:val="32"/>
          <w:szCs w:val="32"/>
        </w:rPr>
        <w:t>微电子</w:t>
      </w:r>
      <w:r w:rsidR="00462DDA" w:rsidRPr="009F02F2">
        <w:rPr>
          <w:rFonts w:ascii="华文仿宋" w:eastAsia="华文仿宋" w:hAnsi="华文仿宋" w:hint="eastAsia"/>
          <w:b/>
          <w:bCs/>
          <w:sz w:val="32"/>
          <w:szCs w:val="32"/>
        </w:rPr>
        <w:t>学院集成电路工程专业</w:t>
      </w:r>
      <w:r w:rsidR="004D7C35" w:rsidRPr="009F02F2">
        <w:rPr>
          <w:rFonts w:ascii="华文仿宋" w:eastAsia="华文仿宋" w:hAnsi="华文仿宋" w:hint="eastAsia"/>
          <w:b/>
          <w:bCs/>
          <w:sz w:val="32"/>
          <w:szCs w:val="32"/>
        </w:rPr>
        <w:t>硕士</w:t>
      </w:r>
      <w:r w:rsidR="00462DDA" w:rsidRPr="009F02F2">
        <w:rPr>
          <w:rFonts w:ascii="华文仿宋" w:eastAsia="华文仿宋" w:hAnsi="华文仿宋" w:hint="eastAsia"/>
          <w:b/>
          <w:bCs/>
          <w:sz w:val="32"/>
          <w:szCs w:val="32"/>
        </w:rPr>
        <w:t>研究生</w:t>
      </w:r>
      <w:r w:rsidR="004415B8" w:rsidRPr="009F02F2">
        <w:rPr>
          <w:rFonts w:ascii="华文仿宋" w:eastAsia="华文仿宋" w:hAnsi="华文仿宋" w:hint="eastAsia"/>
          <w:b/>
          <w:bCs/>
          <w:sz w:val="32"/>
          <w:szCs w:val="32"/>
        </w:rPr>
        <w:t>（无锡）</w:t>
      </w:r>
    </w:p>
    <w:p w:rsidR="000D112A" w:rsidRPr="009F02F2" w:rsidRDefault="00462DDA">
      <w:pPr>
        <w:spacing w:line="480" w:lineRule="exact"/>
        <w:jc w:val="center"/>
        <w:rPr>
          <w:rFonts w:ascii="华文仿宋" w:eastAsia="华文仿宋" w:hAnsi="华文仿宋"/>
          <w:b/>
          <w:bCs/>
          <w:sz w:val="30"/>
          <w:szCs w:val="30"/>
        </w:rPr>
      </w:pPr>
      <w:r w:rsidRPr="009F02F2">
        <w:rPr>
          <w:rFonts w:ascii="华文仿宋" w:eastAsia="华文仿宋" w:hAnsi="华文仿宋" w:hint="eastAsia"/>
          <w:b/>
          <w:bCs/>
          <w:sz w:val="32"/>
          <w:szCs w:val="32"/>
        </w:rPr>
        <w:t>国家奖学金评审</w:t>
      </w:r>
      <w:r w:rsidR="009A3D4C">
        <w:rPr>
          <w:rFonts w:ascii="华文仿宋" w:eastAsia="华文仿宋" w:hAnsi="华文仿宋" w:hint="eastAsia"/>
          <w:b/>
          <w:bCs/>
          <w:sz w:val="32"/>
          <w:szCs w:val="32"/>
        </w:rPr>
        <w:t>暂行</w:t>
      </w:r>
      <w:r w:rsidRPr="009F02F2">
        <w:rPr>
          <w:rFonts w:ascii="华文仿宋" w:eastAsia="华文仿宋" w:hAnsi="华文仿宋" w:hint="eastAsia"/>
          <w:b/>
          <w:bCs/>
          <w:sz w:val="32"/>
          <w:szCs w:val="32"/>
        </w:rPr>
        <w:t>办法</w:t>
      </w:r>
      <w:r w:rsidR="00D8089C" w:rsidRPr="009F02F2">
        <w:rPr>
          <w:rFonts w:ascii="华文仿宋" w:eastAsia="华文仿宋" w:hAnsi="华文仿宋" w:hint="eastAsia"/>
          <w:b/>
          <w:bCs/>
          <w:sz w:val="30"/>
          <w:szCs w:val="30"/>
        </w:rPr>
        <w:t>（</w:t>
      </w:r>
      <w:r w:rsidR="009A3D4C">
        <w:rPr>
          <w:rFonts w:ascii="华文仿宋" w:eastAsia="华文仿宋" w:hAnsi="华文仿宋" w:hint="eastAsia"/>
          <w:b/>
          <w:bCs/>
          <w:sz w:val="30"/>
          <w:szCs w:val="30"/>
        </w:rPr>
        <w:t>2019年修订</w:t>
      </w:r>
      <w:r w:rsidR="00DC2411">
        <w:rPr>
          <w:rFonts w:ascii="华文仿宋" w:eastAsia="华文仿宋" w:hAnsi="华文仿宋" w:hint="eastAsia"/>
          <w:b/>
          <w:bCs/>
          <w:sz w:val="30"/>
          <w:szCs w:val="30"/>
        </w:rPr>
        <w:t>）</w:t>
      </w:r>
    </w:p>
    <w:p w:rsidR="00462DDA" w:rsidRPr="009F02F2" w:rsidRDefault="00462DDA">
      <w:pPr>
        <w:spacing w:line="480" w:lineRule="exact"/>
        <w:ind w:firstLine="570"/>
        <w:rPr>
          <w:rFonts w:ascii="宋体" w:hAnsi="宋体"/>
          <w:sz w:val="28"/>
          <w:szCs w:val="28"/>
        </w:rPr>
      </w:pPr>
    </w:p>
    <w:p w:rsidR="000D112A" w:rsidRPr="009F02F2" w:rsidRDefault="006F130A">
      <w:pPr>
        <w:spacing w:line="480" w:lineRule="exact"/>
        <w:ind w:firstLine="570"/>
        <w:rPr>
          <w:rFonts w:ascii="宋体" w:hAnsi="宋体"/>
          <w:sz w:val="28"/>
          <w:szCs w:val="28"/>
        </w:rPr>
      </w:pPr>
      <w:r>
        <w:rPr>
          <w:rFonts w:ascii="宋体" w:hAnsi="宋体" w:hint="eastAsia"/>
          <w:sz w:val="28"/>
          <w:szCs w:val="28"/>
        </w:rPr>
        <w:t>为贯彻落实立德树人</w:t>
      </w:r>
      <w:r w:rsidR="00462DDA" w:rsidRPr="009F02F2">
        <w:rPr>
          <w:rFonts w:ascii="宋体" w:hAnsi="宋体" w:hint="eastAsia"/>
          <w:sz w:val="28"/>
          <w:szCs w:val="28"/>
        </w:rPr>
        <w:t>的</w:t>
      </w:r>
      <w:r>
        <w:rPr>
          <w:rFonts w:ascii="宋体" w:hAnsi="宋体" w:hint="eastAsia"/>
          <w:sz w:val="28"/>
          <w:szCs w:val="28"/>
        </w:rPr>
        <w:t>根本任务要求</w:t>
      </w:r>
      <w:r w:rsidR="00462DDA" w:rsidRPr="009F02F2">
        <w:rPr>
          <w:rFonts w:ascii="宋体" w:hAnsi="宋体" w:hint="eastAsia"/>
          <w:sz w:val="28"/>
          <w:szCs w:val="28"/>
        </w:rPr>
        <w:t>，充分发挥研究生在学校自主创新中的重要作用，形成有利于激发创新热情、鼓励创新实践的培养机制和资助机制，全面提高研究生培养质量，贯彻“创新是灵魂，科学研究是核心，导师负责制是基础”的指导思想，根据《东南大学研究生国家奖学金管理暂行办法》</w:t>
      </w:r>
      <w:r w:rsidR="00116B30" w:rsidRPr="009F02F2">
        <w:rPr>
          <w:rFonts w:ascii="宋体" w:hAnsi="宋体" w:hint="eastAsia"/>
          <w:sz w:val="28"/>
          <w:szCs w:val="28"/>
        </w:rPr>
        <w:t>等学校相关规定和文件精神，</w:t>
      </w:r>
      <w:r w:rsidR="00462DDA" w:rsidRPr="009F02F2">
        <w:rPr>
          <w:rFonts w:ascii="宋体" w:hAnsi="宋体" w:hint="eastAsia"/>
          <w:sz w:val="28"/>
          <w:szCs w:val="28"/>
        </w:rPr>
        <w:t>结合本专业实际情况及其研究生的培养特点，特制订</w:t>
      </w:r>
      <w:r w:rsidR="00116B30" w:rsidRPr="009F02F2">
        <w:rPr>
          <w:rFonts w:ascii="宋体" w:hAnsi="宋体" w:hint="eastAsia"/>
          <w:sz w:val="28"/>
          <w:szCs w:val="28"/>
        </w:rPr>
        <w:t>本</w:t>
      </w:r>
      <w:r w:rsidR="00462DDA" w:rsidRPr="009F02F2">
        <w:rPr>
          <w:rFonts w:ascii="宋体" w:hAnsi="宋体" w:hint="eastAsia"/>
          <w:sz w:val="28"/>
          <w:szCs w:val="28"/>
        </w:rPr>
        <w:t>办法。</w:t>
      </w:r>
    </w:p>
    <w:p w:rsidR="000D112A" w:rsidRPr="009F02F2" w:rsidRDefault="00462DDA" w:rsidP="006F130A">
      <w:pPr>
        <w:spacing w:beforeLines="50" w:before="156" w:line="480" w:lineRule="exact"/>
        <w:rPr>
          <w:rFonts w:ascii="宋体"/>
          <w:b/>
          <w:sz w:val="28"/>
          <w:szCs w:val="28"/>
        </w:rPr>
      </w:pPr>
      <w:r w:rsidRPr="009F02F2">
        <w:rPr>
          <w:rFonts w:ascii="宋体" w:hAnsi="宋体" w:hint="eastAsia"/>
          <w:b/>
          <w:sz w:val="28"/>
          <w:szCs w:val="28"/>
        </w:rPr>
        <w:t>一、参评对象及条件</w:t>
      </w:r>
    </w:p>
    <w:p w:rsidR="00116B30" w:rsidRDefault="00116B30">
      <w:pPr>
        <w:spacing w:line="480" w:lineRule="exact"/>
        <w:ind w:firstLineChars="200" w:firstLine="560"/>
        <w:rPr>
          <w:rFonts w:ascii="宋体" w:hAnsi="宋体"/>
          <w:sz w:val="28"/>
          <w:szCs w:val="28"/>
        </w:rPr>
      </w:pPr>
      <w:r w:rsidRPr="009F02F2">
        <w:rPr>
          <w:rFonts w:ascii="宋体" w:hAnsi="宋体" w:hint="eastAsia"/>
          <w:sz w:val="28"/>
          <w:szCs w:val="28"/>
        </w:rPr>
        <w:t>参评对象、申请基本条件和破格条件，按照评审当年的学校关于研究生国家奖学金评审工作通知中的相关规定执行。</w:t>
      </w:r>
    </w:p>
    <w:p w:rsidR="000D112A" w:rsidRPr="009F02F2" w:rsidRDefault="00462DDA" w:rsidP="00116B30">
      <w:pPr>
        <w:spacing w:line="480" w:lineRule="exact"/>
        <w:ind w:firstLineChars="200" w:firstLine="560"/>
        <w:rPr>
          <w:rFonts w:ascii="宋体" w:hAnsi="宋体"/>
          <w:sz w:val="28"/>
          <w:szCs w:val="28"/>
        </w:rPr>
      </w:pPr>
      <w:r w:rsidRPr="009F02F2">
        <w:rPr>
          <w:rFonts w:ascii="宋体" w:hAnsi="宋体" w:hint="eastAsia"/>
          <w:sz w:val="28"/>
          <w:szCs w:val="28"/>
        </w:rPr>
        <w:t>已获得研究生国家奖学金或其他奖学金者，其申请</w:t>
      </w:r>
      <w:r w:rsidR="00F06DD0" w:rsidRPr="009F02F2">
        <w:rPr>
          <w:rFonts w:ascii="宋体" w:hAnsi="宋体" w:hint="eastAsia"/>
          <w:sz w:val="28"/>
          <w:szCs w:val="28"/>
        </w:rPr>
        <w:t>成果等材料</w:t>
      </w:r>
      <w:r w:rsidRPr="009F02F2">
        <w:rPr>
          <w:rFonts w:ascii="宋体" w:hAnsi="宋体" w:hint="eastAsia"/>
          <w:sz w:val="28"/>
          <w:szCs w:val="28"/>
        </w:rPr>
        <w:t>不得作为</w:t>
      </w:r>
      <w:r w:rsidR="00F06DD0" w:rsidRPr="009F02F2">
        <w:rPr>
          <w:rFonts w:ascii="宋体" w:hAnsi="宋体" w:hint="eastAsia"/>
          <w:sz w:val="28"/>
          <w:szCs w:val="28"/>
        </w:rPr>
        <w:t>再</w:t>
      </w:r>
      <w:r w:rsidRPr="009F02F2">
        <w:rPr>
          <w:rFonts w:ascii="宋体" w:hAnsi="宋体" w:hint="eastAsia"/>
          <w:sz w:val="28"/>
          <w:szCs w:val="28"/>
        </w:rPr>
        <w:t>次申请时使用，本次获奖者不再参加本学年其他奖学金</w:t>
      </w:r>
      <w:r w:rsidR="004F6558" w:rsidRPr="009F02F2">
        <w:rPr>
          <w:rFonts w:ascii="宋体" w:hAnsi="宋体" w:hint="eastAsia"/>
          <w:sz w:val="28"/>
          <w:szCs w:val="28"/>
        </w:rPr>
        <w:t>、奖助金的评选</w:t>
      </w:r>
      <w:r w:rsidRPr="009F02F2">
        <w:rPr>
          <w:rFonts w:ascii="宋体" w:hAnsi="宋体" w:hint="eastAsia"/>
          <w:sz w:val="28"/>
          <w:szCs w:val="28"/>
        </w:rPr>
        <w:t>。</w:t>
      </w:r>
      <w:r w:rsidR="00D05CD7" w:rsidRPr="009F02F2">
        <w:rPr>
          <w:rFonts w:ascii="宋体" w:hAnsi="宋体" w:hint="eastAsia"/>
          <w:sz w:val="28"/>
          <w:szCs w:val="28"/>
        </w:rPr>
        <w:t>其他奖学金不含研究生学业奖学金。</w:t>
      </w:r>
    </w:p>
    <w:p w:rsidR="000D112A" w:rsidRPr="009F02F2" w:rsidRDefault="00462DDA" w:rsidP="006F130A">
      <w:pPr>
        <w:spacing w:beforeLines="50" w:before="156" w:line="480" w:lineRule="exact"/>
        <w:rPr>
          <w:rFonts w:ascii="宋体"/>
          <w:b/>
          <w:sz w:val="28"/>
          <w:szCs w:val="28"/>
        </w:rPr>
      </w:pPr>
      <w:r w:rsidRPr="009F02F2">
        <w:rPr>
          <w:rFonts w:ascii="宋体" w:hAnsi="宋体" w:hint="eastAsia"/>
          <w:b/>
          <w:sz w:val="28"/>
          <w:szCs w:val="28"/>
        </w:rPr>
        <w:t>二、评审委员会组成</w:t>
      </w:r>
    </w:p>
    <w:p w:rsidR="000D112A" w:rsidRPr="009F02F2" w:rsidRDefault="00462DDA">
      <w:pPr>
        <w:pStyle w:val="p0"/>
        <w:spacing w:line="480" w:lineRule="exact"/>
        <w:ind w:firstLine="420"/>
        <w:rPr>
          <w:rFonts w:ascii="宋体"/>
          <w:sz w:val="28"/>
          <w:szCs w:val="28"/>
        </w:rPr>
      </w:pPr>
      <w:r w:rsidRPr="009F02F2">
        <w:rPr>
          <w:rFonts w:ascii="宋体" w:hAnsi="宋体" w:hint="eastAsia"/>
          <w:kern w:val="2"/>
          <w:sz w:val="28"/>
          <w:szCs w:val="28"/>
        </w:rPr>
        <w:t>由无锡分校主要领导担任主任委员，</w:t>
      </w:r>
      <w:r w:rsidR="00D05CD7" w:rsidRPr="009F02F2">
        <w:rPr>
          <w:rFonts w:ascii="宋体" w:hAnsi="宋体" w:hint="eastAsia"/>
          <w:kern w:val="2"/>
          <w:sz w:val="28"/>
          <w:szCs w:val="28"/>
        </w:rPr>
        <w:t>微电子</w:t>
      </w:r>
      <w:r w:rsidRPr="009F02F2">
        <w:rPr>
          <w:rFonts w:ascii="宋体" w:hAnsi="宋体" w:hint="eastAsia"/>
          <w:kern w:val="2"/>
          <w:sz w:val="28"/>
          <w:szCs w:val="28"/>
        </w:rPr>
        <w:t>学院分管研究生培养</w:t>
      </w:r>
      <w:r w:rsidR="00116B30" w:rsidRPr="009F02F2">
        <w:rPr>
          <w:rFonts w:ascii="宋体" w:hAnsi="宋体" w:hint="eastAsia"/>
          <w:kern w:val="2"/>
          <w:sz w:val="28"/>
          <w:szCs w:val="28"/>
        </w:rPr>
        <w:t>的副院长</w:t>
      </w:r>
      <w:r w:rsidRPr="009F02F2">
        <w:rPr>
          <w:rFonts w:ascii="宋体" w:hAnsi="宋体" w:hint="eastAsia"/>
          <w:kern w:val="2"/>
          <w:sz w:val="28"/>
          <w:szCs w:val="28"/>
        </w:rPr>
        <w:t>、研究生导师</w:t>
      </w:r>
      <w:r w:rsidR="00116B30" w:rsidRPr="009F02F2">
        <w:rPr>
          <w:rFonts w:ascii="宋体" w:hAnsi="宋体" w:hint="eastAsia"/>
          <w:kern w:val="2"/>
          <w:sz w:val="28"/>
          <w:szCs w:val="28"/>
        </w:rPr>
        <w:t>代表</w:t>
      </w:r>
      <w:r w:rsidRPr="009F02F2">
        <w:rPr>
          <w:rFonts w:ascii="宋体" w:hAnsi="宋体" w:hint="eastAsia"/>
          <w:kern w:val="2"/>
          <w:sz w:val="28"/>
          <w:szCs w:val="28"/>
        </w:rPr>
        <w:t>、相关行政管理人员以及学生代表任委员，</w:t>
      </w:r>
      <w:r w:rsidR="00D05CD7" w:rsidRPr="009F02F2">
        <w:rPr>
          <w:rFonts w:ascii="宋体" w:hAnsi="宋体" w:hint="eastAsia"/>
          <w:kern w:val="2"/>
          <w:sz w:val="28"/>
          <w:szCs w:val="28"/>
        </w:rPr>
        <w:t>微电子</w:t>
      </w:r>
      <w:r w:rsidRPr="009F02F2">
        <w:rPr>
          <w:rFonts w:ascii="宋体" w:hAnsi="宋体" w:hint="eastAsia"/>
          <w:kern w:val="2"/>
          <w:sz w:val="28"/>
          <w:szCs w:val="28"/>
        </w:rPr>
        <w:t>学院研究生秘书、</w:t>
      </w:r>
      <w:r w:rsidRPr="009F02F2">
        <w:rPr>
          <w:rFonts w:ascii="宋体" w:hAnsi="宋体" w:hint="eastAsia"/>
          <w:sz w:val="28"/>
          <w:szCs w:val="28"/>
        </w:rPr>
        <w:t>无锡分校学生工作部部长任秘书。</w:t>
      </w:r>
      <w:r w:rsidRPr="009F02F2">
        <w:rPr>
          <w:rFonts w:ascii="宋体"/>
          <w:sz w:val="28"/>
          <w:szCs w:val="28"/>
        </w:rPr>
        <w:tab/>
      </w:r>
    </w:p>
    <w:p w:rsidR="000D112A" w:rsidRPr="009F02F2" w:rsidRDefault="00462DDA" w:rsidP="006F130A">
      <w:pPr>
        <w:spacing w:beforeLines="50" w:before="156" w:line="480" w:lineRule="exact"/>
        <w:rPr>
          <w:rFonts w:ascii="宋体"/>
          <w:b/>
          <w:sz w:val="28"/>
          <w:szCs w:val="28"/>
        </w:rPr>
      </w:pPr>
      <w:r w:rsidRPr="009F02F2">
        <w:rPr>
          <w:rFonts w:ascii="宋体" w:hAnsi="宋体" w:hint="eastAsia"/>
          <w:b/>
          <w:sz w:val="28"/>
          <w:szCs w:val="28"/>
        </w:rPr>
        <w:t>三、评审程序</w:t>
      </w:r>
      <w:r w:rsidR="00DB1F57" w:rsidRPr="009F02F2">
        <w:rPr>
          <w:rFonts w:ascii="宋体" w:hAnsi="宋体" w:hint="eastAsia"/>
          <w:b/>
          <w:sz w:val="28"/>
          <w:szCs w:val="28"/>
        </w:rPr>
        <w:t>与评审方式</w:t>
      </w:r>
    </w:p>
    <w:p w:rsidR="003E7E02" w:rsidRPr="009F02F2" w:rsidRDefault="00116B30">
      <w:pPr>
        <w:spacing w:line="480" w:lineRule="exact"/>
        <w:ind w:firstLine="420"/>
        <w:rPr>
          <w:rFonts w:ascii="宋体" w:hAnsi="宋体"/>
          <w:b/>
          <w:sz w:val="28"/>
          <w:szCs w:val="28"/>
        </w:rPr>
      </w:pPr>
      <w:r w:rsidRPr="009F02F2">
        <w:rPr>
          <w:rFonts w:ascii="宋体" w:hAnsi="宋体" w:hint="eastAsia"/>
          <w:b/>
          <w:sz w:val="28"/>
          <w:szCs w:val="28"/>
        </w:rPr>
        <w:t>1、</w:t>
      </w:r>
      <w:r w:rsidR="003E7E02" w:rsidRPr="009F02F2">
        <w:rPr>
          <w:rFonts w:ascii="宋体" w:hAnsi="宋体" w:hint="eastAsia"/>
          <w:b/>
          <w:sz w:val="28"/>
          <w:szCs w:val="28"/>
        </w:rPr>
        <w:t>本人申请</w:t>
      </w:r>
    </w:p>
    <w:p w:rsidR="00D8089C" w:rsidRPr="009F02F2" w:rsidRDefault="00887B04">
      <w:pPr>
        <w:spacing w:line="480" w:lineRule="exact"/>
        <w:ind w:firstLine="420"/>
        <w:rPr>
          <w:rFonts w:ascii="宋体" w:hAnsi="宋体"/>
          <w:sz w:val="28"/>
          <w:szCs w:val="28"/>
        </w:rPr>
      </w:pPr>
      <w:r w:rsidRPr="009F02F2">
        <w:rPr>
          <w:rFonts w:ascii="宋体" w:hAnsi="宋体" w:hint="eastAsia"/>
          <w:sz w:val="28"/>
          <w:szCs w:val="28"/>
        </w:rPr>
        <w:t>由研究生本人向评审委员会提出申请，如实填写相关表格</w:t>
      </w:r>
      <w:r w:rsidR="00462DDA" w:rsidRPr="009F02F2">
        <w:rPr>
          <w:rFonts w:ascii="宋体" w:hAnsi="宋体" w:hint="eastAsia"/>
          <w:sz w:val="28"/>
          <w:szCs w:val="28"/>
        </w:rPr>
        <w:t>，并</w:t>
      </w:r>
      <w:r w:rsidR="00AE3FAF" w:rsidRPr="009F02F2">
        <w:rPr>
          <w:rFonts w:ascii="宋体" w:hAnsi="宋体" w:hint="eastAsia"/>
          <w:sz w:val="28"/>
          <w:szCs w:val="28"/>
        </w:rPr>
        <w:t>提</w:t>
      </w:r>
      <w:r w:rsidR="00462DDA" w:rsidRPr="009F02F2">
        <w:rPr>
          <w:rFonts w:ascii="宋体" w:hAnsi="宋体" w:hint="eastAsia"/>
          <w:sz w:val="28"/>
          <w:szCs w:val="28"/>
        </w:rPr>
        <w:t>交</w:t>
      </w:r>
      <w:r w:rsidR="00AE3FAF" w:rsidRPr="009F02F2">
        <w:rPr>
          <w:rFonts w:ascii="宋体" w:hAnsi="宋体" w:hint="eastAsia"/>
          <w:sz w:val="28"/>
          <w:szCs w:val="28"/>
        </w:rPr>
        <w:t>相关证明</w:t>
      </w:r>
      <w:r w:rsidR="00462DDA" w:rsidRPr="009F02F2">
        <w:rPr>
          <w:rFonts w:ascii="宋体" w:hAnsi="宋体" w:hint="eastAsia"/>
          <w:sz w:val="28"/>
          <w:szCs w:val="28"/>
        </w:rPr>
        <w:t>材料的原件及复印件。</w:t>
      </w:r>
    </w:p>
    <w:p w:rsidR="003E7E02" w:rsidRPr="009F02F2" w:rsidRDefault="00462DDA">
      <w:pPr>
        <w:spacing w:line="480" w:lineRule="exact"/>
        <w:ind w:firstLine="420"/>
        <w:rPr>
          <w:rFonts w:ascii="宋体" w:hAnsi="宋体"/>
          <w:b/>
          <w:sz w:val="28"/>
          <w:szCs w:val="28"/>
        </w:rPr>
      </w:pPr>
      <w:r w:rsidRPr="009F02F2">
        <w:rPr>
          <w:rFonts w:ascii="宋体" w:hAnsi="宋体"/>
          <w:b/>
          <w:sz w:val="28"/>
          <w:szCs w:val="28"/>
        </w:rPr>
        <w:t>2</w:t>
      </w:r>
      <w:r w:rsidR="00AE3FAF" w:rsidRPr="009F02F2">
        <w:rPr>
          <w:rFonts w:ascii="宋体" w:hAnsi="宋体" w:hint="eastAsia"/>
          <w:b/>
          <w:sz w:val="28"/>
          <w:szCs w:val="28"/>
        </w:rPr>
        <w:t>、</w:t>
      </w:r>
      <w:r w:rsidR="003E7E02" w:rsidRPr="009F02F2">
        <w:rPr>
          <w:rFonts w:ascii="宋体" w:hAnsi="宋体" w:hint="eastAsia"/>
          <w:b/>
          <w:sz w:val="28"/>
          <w:szCs w:val="28"/>
        </w:rPr>
        <w:t>确定参评资格</w:t>
      </w:r>
    </w:p>
    <w:p w:rsidR="000D112A" w:rsidRDefault="00462DDA">
      <w:pPr>
        <w:spacing w:line="480" w:lineRule="exact"/>
        <w:ind w:firstLine="420"/>
        <w:rPr>
          <w:rFonts w:ascii="宋体" w:hAnsi="宋体"/>
          <w:sz w:val="28"/>
          <w:szCs w:val="28"/>
        </w:rPr>
      </w:pPr>
      <w:r w:rsidRPr="009F02F2">
        <w:rPr>
          <w:rFonts w:ascii="宋体" w:hAnsi="宋体" w:hint="eastAsia"/>
          <w:sz w:val="28"/>
          <w:szCs w:val="28"/>
        </w:rPr>
        <w:t>申请者所提交相关材料须</w:t>
      </w:r>
      <w:r w:rsidR="00AE3FAF" w:rsidRPr="009F02F2">
        <w:rPr>
          <w:rFonts w:ascii="宋体" w:hAnsi="宋体" w:hint="eastAsia"/>
          <w:sz w:val="28"/>
          <w:szCs w:val="28"/>
        </w:rPr>
        <w:t>经</w:t>
      </w:r>
      <w:r w:rsidRPr="009F02F2">
        <w:rPr>
          <w:rFonts w:ascii="宋体" w:hAnsi="宋体" w:hint="eastAsia"/>
          <w:sz w:val="28"/>
          <w:szCs w:val="28"/>
        </w:rPr>
        <w:t>导师审核</w:t>
      </w:r>
      <w:r w:rsidR="00AE3FAF" w:rsidRPr="009F02F2">
        <w:rPr>
          <w:rFonts w:ascii="宋体" w:hAnsi="宋体" w:hint="eastAsia"/>
          <w:sz w:val="28"/>
          <w:szCs w:val="28"/>
        </w:rPr>
        <w:t>并</w:t>
      </w:r>
      <w:r w:rsidRPr="009F02F2">
        <w:rPr>
          <w:rFonts w:ascii="宋体" w:hAnsi="宋体" w:hint="eastAsia"/>
          <w:sz w:val="28"/>
          <w:szCs w:val="28"/>
        </w:rPr>
        <w:t>签字</w:t>
      </w:r>
      <w:r w:rsidR="00AE3FAF" w:rsidRPr="009F02F2">
        <w:rPr>
          <w:rFonts w:ascii="宋体" w:hAnsi="宋体" w:hint="eastAsia"/>
          <w:sz w:val="28"/>
          <w:szCs w:val="28"/>
        </w:rPr>
        <w:t>后</w:t>
      </w:r>
      <w:r w:rsidRPr="009F02F2">
        <w:rPr>
          <w:rFonts w:ascii="宋体" w:hAnsi="宋体" w:hint="eastAsia"/>
          <w:sz w:val="28"/>
          <w:szCs w:val="28"/>
        </w:rPr>
        <w:t>，报所在评审委员会进行资格审查。破格申请学生名单和材料须报研究生院管理办，经学校研究生国家奖学金评审领导小组审定后，申请者方可具备参评资格。</w:t>
      </w:r>
    </w:p>
    <w:p w:rsidR="003E7E02" w:rsidRPr="009F02F2" w:rsidRDefault="00462DDA">
      <w:pPr>
        <w:spacing w:line="480" w:lineRule="exact"/>
        <w:ind w:firstLine="420"/>
        <w:rPr>
          <w:rFonts w:ascii="宋体" w:hAnsi="宋体"/>
          <w:b/>
          <w:sz w:val="28"/>
          <w:szCs w:val="28"/>
        </w:rPr>
      </w:pPr>
      <w:r w:rsidRPr="009F02F2">
        <w:rPr>
          <w:rFonts w:ascii="宋体" w:hAnsi="宋体"/>
          <w:b/>
          <w:sz w:val="28"/>
          <w:szCs w:val="28"/>
        </w:rPr>
        <w:lastRenderedPageBreak/>
        <w:t>3</w:t>
      </w:r>
      <w:r w:rsidR="00E8522C" w:rsidRPr="009F02F2">
        <w:rPr>
          <w:rFonts w:ascii="宋体" w:hAnsi="宋体" w:hint="eastAsia"/>
          <w:b/>
          <w:sz w:val="28"/>
          <w:szCs w:val="28"/>
        </w:rPr>
        <w:t>．</w:t>
      </w:r>
      <w:r w:rsidR="003E7E02" w:rsidRPr="009F02F2">
        <w:rPr>
          <w:rFonts w:ascii="宋体" w:hAnsi="宋体" w:hint="eastAsia"/>
          <w:b/>
          <w:sz w:val="28"/>
          <w:szCs w:val="28"/>
        </w:rPr>
        <w:t>答辩评审</w:t>
      </w:r>
    </w:p>
    <w:p w:rsidR="00A656F7" w:rsidRPr="009F02F2" w:rsidRDefault="00E8522C">
      <w:pPr>
        <w:spacing w:line="480" w:lineRule="exact"/>
        <w:ind w:firstLine="420"/>
        <w:rPr>
          <w:rFonts w:ascii="宋体" w:hAnsi="宋体"/>
          <w:sz w:val="28"/>
          <w:szCs w:val="28"/>
        </w:rPr>
      </w:pPr>
      <w:r w:rsidRPr="009F02F2">
        <w:rPr>
          <w:rFonts w:ascii="宋体" w:hAnsi="宋体" w:hint="eastAsia"/>
          <w:sz w:val="28"/>
          <w:szCs w:val="28"/>
        </w:rPr>
        <w:t>具备参评资格者须参加答辩，不参加者视为放弃。</w:t>
      </w:r>
    </w:p>
    <w:p w:rsidR="00451026" w:rsidRPr="009F02F2" w:rsidRDefault="00E8522C">
      <w:pPr>
        <w:spacing w:line="480" w:lineRule="exact"/>
        <w:ind w:firstLine="420"/>
        <w:rPr>
          <w:rFonts w:ascii="宋体" w:hAnsi="宋体"/>
          <w:sz w:val="28"/>
          <w:szCs w:val="28"/>
        </w:rPr>
      </w:pPr>
      <w:r w:rsidRPr="009F02F2">
        <w:rPr>
          <w:rFonts w:ascii="宋体" w:hAnsi="宋体" w:hint="eastAsia"/>
          <w:sz w:val="28"/>
          <w:szCs w:val="28"/>
        </w:rPr>
        <w:t>评审委员会抽选</w:t>
      </w:r>
      <w:r w:rsidR="00A656F7" w:rsidRPr="00C5658C">
        <w:rPr>
          <w:rFonts w:ascii="宋体" w:hAnsi="宋体" w:hint="eastAsia"/>
          <w:sz w:val="28"/>
          <w:szCs w:val="28"/>
        </w:rPr>
        <w:t>7-</w:t>
      </w:r>
      <w:r w:rsidR="004415B8" w:rsidRPr="00C5658C">
        <w:rPr>
          <w:rFonts w:ascii="宋体" w:hAnsi="宋体" w:hint="eastAsia"/>
          <w:sz w:val="28"/>
          <w:szCs w:val="28"/>
        </w:rPr>
        <w:t>11</w:t>
      </w:r>
      <w:r w:rsidR="00A656F7" w:rsidRPr="009F02F2">
        <w:rPr>
          <w:rFonts w:ascii="宋体" w:hAnsi="宋体" w:hint="eastAsia"/>
          <w:sz w:val="28"/>
          <w:szCs w:val="28"/>
        </w:rPr>
        <w:t>名</w:t>
      </w:r>
      <w:r w:rsidRPr="009F02F2">
        <w:rPr>
          <w:rFonts w:ascii="宋体" w:hAnsi="宋体" w:hint="eastAsia"/>
          <w:sz w:val="28"/>
          <w:szCs w:val="28"/>
        </w:rPr>
        <w:t>委员成立答辩考核小组</w:t>
      </w:r>
      <w:r w:rsidR="00DB1F57" w:rsidRPr="009F02F2">
        <w:rPr>
          <w:rFonts w:ascii="宋体" w:hAnsi="宋体" w:hint="eastAsia"/>
          <w:sz w:val="28"/>
          <w:szCs w:val="28"/>
        </w:rPr>
        <w:t>，</w:t>
      </w:r>
      <w:r w:rsidR="00462DDA" w:rsidRPr="009F02F2">
        <w:rPr>
          <w:rFonts w:ascii="宋体" w:hAnsi="宋体" w:hint="eastAsia"/>
          <w:sz w:val="28"/>
          <w:szCs w:val="28"/>
        </w:rPr>
        <w:t>从道德风尚、科学研究、学科竞赛、创新发明、社会实践、社会工作等方面对申请者进行综合</w:t>
      </w:r>
      <w:r w:rsidR="00DB1F57" w:rsidRPr="009F02F2">
        <w:rPr>
          <w:rFonts w:ascii="宋体" w:hAnsi="宋体" w:hint="eastAsia"/>
          <w:sz w:val="28"/>
          <w:szCs w:val="28"/>
        </w:rPr>
        <w:t>考核评分</w:t>
      </w:r>
      <w:r w:rsidR="00451026" w:rsidRPr="009F02F2">
        <w:rPr>
          <w:rFonts w:ascii="宋体" w:hAnsi="宋体" w:hint="eastAsia"/>
          <w:sz w:val="28"/>
          <w:szCs w:val="28"/>
        </w:rPr>
        <w:t>。</w:t>
      </w:r>
    </w:p>
    <w:p w:rsidR="003E7E02" w:rsidRPr="009F02F2" w:rsidRDefault="00451026">
      <w:pPr>
        <w:spacing w:line="480" w:lineRule="exact"/>
        <w:ind w:firstLine="420"/>
        <w:rPr>
          <w:rFonts w:ascii="宋体" w:hAnsi="宋体"/>
          <w:b/>
          <w:sz w:val="28"/>
          <w:szCs w:val="28"/>
        </w:rPr>
      </w:pPr>
      <w:r w:rsidRPr="009F02F2">
        <w:rPr>
          <w:rFonts w:ascii="宋体" w:hAnsi="宋体" w:hint="eastAsia"/>
          <w:b/>
          <w:sz w:val="28"/>
          <w:szCs w:val="28"/>
        </w:rPr>
        <w:t>4、</w:t>
      </w:r>
      <w:bookmarkStart w:id="1" w:name="OLE_LINK1"/>
      <w:r w:rsidR="003E7E02" w:rsidRPr="009F02F2">
        <w:rPr>
          <w:rFonts w:ascii="宋体" w:hAnsi="宋体" w:hint="eastAsia"/>
          <w:b/>
          <w:sz w:val="28"/>
          <w:szCs w:val="28"/>
        </w:rPr>
        <w:t>综合评定</w:t>
      </w:r>
    </w:p>
    <w:p w:rsidR="00451026" w:rsidRPr="009F02F2" w:rsidRDefault="003E7E02">
      <w:pPr>
        <w:spacing w:line="480" w:lineRule="exact"/>
        <w:ind w:firstLine="420"/>
        <w:rPr>
          <w:rFonts w:ascii="宋体" w:hAnsi="宋体"/>
          <w:sz w:val="28"/>
          <w:szCs w:val="28"/>
        </w:rPr>
      </w:pPr>
      <w:r w:rsidRPr="009F02F2">
        <w:rPr>
          <w:rFonts w:ascii="宋体" w:hAnsi="宋体" w:hint="eastAsia"/>
          <w:sz w:val="28"/>
          <w:szCs w:val="28"/>
        </w:rPr>
        <w:t>评</w:t>
      </w:r>
      <w:r w:rsidR="00D92508" w:rsidRPr="009F02F2">
        <w:rPr>
          <w:rFonts w:ascii="宋体" w:hAnsi="宋体" w:hint="eastAsia"/>
          <w:sz w:val="28"/>
          <w:szCs w:val="28"/>
        </w:rPr>
        <w:t>审委员会</w:t>
      </w:r>
      <w:r w:rsidR="00451026" w:rsidRPr="009F02F2">
        <w:rPr>
          <w:rFonts w:ascii="宋体" w:hAnsi="宋体" w:hint="eastAsia"/>
          <w:sz w:val="28"/>
          <w:szCs w:val="28"/>
        </w:rPr>
        <w:t>计算</w:t>
      </w:r>
      <w:r w:rsidRPr="009F02F2">
        <w:rPr>
          <w:rFonts w:ascii="宋体" w:hAnsi="宋体" w:hint="eastAsia"/>
          <w:sz w:val="28"/>
          <w:szCs w:val="28"/>
        </w:rPr>
        <w:t>参加答辩</w:t>
      </w:r>
      <w:r w:rsidR="00FC5CF8" w:rsidRPr="009F02F2">
        <w:rPr>
          <w:rFonts w:ascii="宋体" w:hAnsi="宋体" w:hint="eastAsia"/>
          <w:sz w:val="28"/>
          <w:szCs w:val="28"/>
        </w:rPr>
        <w:t>者的</w:t>
      </w:r>
      <w:r w:rsidR="00451026" w:rsidRPr="009F02F2">
        <w:rPr>
          <w:rFonts w:ascii="宋体" w:hAnsi="宋体" w:hint="eastAsia"/>
          <w:sz w:val="28"/>
          <w:szCs w:val="28"/>
        </w:rPr>
        <w:t>“</w:t>
      </w:r>
      <w:r w:rsidR="00A656F7" w:rsidRPr="009F02F2">
        <w:rPr>
          <w:rFonts w:ascii="宋体" w:hAnsi="宋体" w:hint="eastAsia"/>
          <w:sz w:val="28"/>
          <w:szCs w:val="28"/>
        </w:rPr>
        <w:t>最终</w:t>
      </w:r>
      <w:r w:rsidR="002504F9" w:rsidRPr="009F02F2">
        <w:rPr>
          <w:rFonts w:ascii="宋体" w:hAnsi="宋体" w:hint="eastAsia"/>
          <w:sz w:val="28"/>
          <w:szCs w:val="28"/>
        </w:rPr>
        <w:t>得分</w:t>
      </w:r>
      <w:r w:rsidR="00451026" w:rsidRPr="009F02F2">
        <w:rPr>
          <w:rFonts w:ascii="宋体" w:hAnsi="宋体" w:hint="eastAsia"/>
          <w:sz w:val="28"/>
          <w:szCs w:val="28"/>
        </w:rPr>
        <w:t xml:space="preserve">”，计算方法如下： </w:t>
      </w:r>
    </w:p>
    <w:bookmarkEnd w:id="1"/>
    <w:p w:rsidR="00AE3FAF" w:rsidRPr="009F02F2" w:rsidRDefault="00A656F7" w:rsidP="00AE3FAF">
      <w:pPr>
        <w:spacing w:line="480" w:lineRule="exact"/>
        <w:ind w:firstLine="420"/>
        <w:rPr>
          <w:rFonts w:ascii="宋体" w:hAnsi="宋体"/>
          <w:sz w:val="28"/>
          <w:szCs w:val="28"/>
        </w:rPr>
      </w:pPr>
      <w:r w:rsidRPr="009F02F2">
        <w:rPr>
          <w:rFonts w:ascii="宋体" w:hAnsi="宋体" w:hint="eastAsia"/>
          <w:sz w:val="28"/>
          <w:szCs w:val="28"/>
        </w:rPr>
        <w:t>最终</w:t>
      </w:r>
      <w:r w:rsidR="00AE3FAF" w:rsidRPr="009F02F2">
        <w:rPr>
          <w:rFonts w:ascii="宋体" w:hAnsi="宋体" w:hint="eastAsia"/>
          <w:sz w:val="28"/>
          <w:szCs w:val="28"/>
        </w:rPr>
        <w:t xml:space="preserve">得分 </w:t>
      </w:r>
      <w:r w:rsidR="00AE3FAF" w:rsidRPr="009F02F2">
        <w:rPr>
          <w:rFonts w:ascii="宋体" w:hAnsi="宋体"/>
          <w:sz w:val="28"/>
          <w:szCs w:val="28"/>
        </w:rPr>
        <w:t xml:space="preserve">= </w:t>
      </w:r>
      <w:r w:rsidRPr="009F02F2">
        <w:rPr>
          <w:rFonts w:ascii="宋体" w:hAnsi="宋体" w:hint="eastAsia"/>
          <w:sz w:val="28"/>
          <w:szCs w:val="28"/>
        </w:rPr>
        <w:t xml:space="preserve">综合得分 </w:t>
      </w:r>
      <w:r w:rsidR="00AE3FAF" w:rsidRPr="009F02F2">
        <w:rPr>
          <w:rFonts w:ascii="宋体" w:hAnsi="宋体" w:hint="eastAsia"/>
          <w:sz w:val="28"/>
          <w:szCs w:val="28"/>
        </w:rPr>
        <w:t xml:space="preserve">* </w:t>
      </w:r>
      <w:r w:rsidRPr="009F02F2">
        <w:rPr>
          <w:rFonts w:ascii="宋体" w:hAnsi="宋体" w:hint="eastAsia"/>
          <w:sz w:val="28"/>
          <w:szCs w:val="28"/>
        </w:rPr>
        <w:t>0.7</w:t>
      </w:r>
      <w:r w:rsidR="00AE3FAF" w:rsidRPr="009F02F2">
        <w:rPr>
          <w:rFonts w:ascii="宋体" w:hAnsi="宋体" w:hint="eastAsia"/>
          <w:sz w:val="28"/>
          <w:szCs w:val="28"/>
        </w:rPr>
        <w:t xml:space="preserve"> </w:t>
      </w:r>
      <w:r w:rsidR="00AE3FAF" w:rsidRPr="009F02F2">
        <w:rPr>
          <w:rFonts w:ascii="宋体" w:hAnsi="宋体"/>
          <w:sz w:val="28"/>
          <w:szCs w:val="28"/>
        </w:rPr>
        <w:t>+</w:t>
      </w:r>
      <w:r w:rsidR="00AE3FAF" w:rsidRPr="009F02F2">
        <w:rPr>
          <w:rFonts w:ascii="宋体" w:hAnsi="宋体" w:hint="eastAsia"/>
          <w:sz w:val="28"/>
          <w:szCs w:val="28"/>
        </w:rPr>
        <w:t xml:space="preserve"> </w:t>
      </w:r>
      <w:r w:rsidR="00EB6521" w:rsidRPr="009F02F2">
        <w:rPr>
          <w:rFonts w:ascii="宋体" w:hAnsi="宋体" w:hint="eastAsia"/>
          <w:sz w:val="28"/>
          <w:szCs w:val="28"/>
        </w:rPr>
        <w:t xml:space="preserve">答辩成绩 </w:t>
      </w:r>
      <w:r w:rsidR="00AE3FAF" w:rsidRPr="009F02F2">
        <w:rPr>
          <w:rFonts w:ascii="宋体" w:hAnsi="宋体" w:hint="eastAsia"/>
          <w:sz w:val="28"/>
          <w:szCs w:val="28"/>
        </w:rPr>
        <w:t xml:space="preserve">* </w:t>
      </w:r>
      <w:r w:rsidRPr="009F02F2">
        <w:rPr>
          <w:rFonts w:ascii="宋体" w:hAnsi="宋体" w:hint="eastAsia"/>
          <w:sz w:val="28"/>
          <w:szCs w:val="28"/>
        </w:rPr>
        <w:t>0.3</w:t>
      </w:r>
    </w:p>
    <w:p w:rsidR="00A656F7" w:rsidRPr="00C5658C" w:rsidRDefault="00A656F7" w:rsidP="00D8089C">
      <w:pPr>
        <w:spacing w:line="480" w:lineRule="exact"/>
        <w:ind w:firstLine="420"/>
        <w:rPr>
          <w:rFonts w:ascii="宋体" w:hAnsi="宋体"/>
          <w:b/>
          <w:sz w:val="28"/>
          <w:szCs w:val="28"/>
        </w:rPr>
      </w:pPr>
      <w:r w:rsidRPr="009E30DB">
        <w:rPr>
          <w:rFonts w:ascii="宋体" w:hAnsi="宋体" w:hint="eastAsia"/>
          <w:b/>
          <w:sz w:val="28"/>
          <w:szCs w:val="28"/>
        </w:rPr>
        <w:t xml:space="preserve">其中，综合得分 = 学位课规格化成绩 * Q1 </w:t>
      </w:r>
      <w:r w:rsidRPr="009E30DB">
        <w:rPr>
          <w:rFonts w:ascii="宋体" w:hAnsi="宋体"/>
          <w:b/>
          <w:sz w:val="28"/>
          <w:szCs w:val="28"/>
        </w:rPr>
        <w:t>+</w:t>
      </w:r>
      <w:r w:rsidRPr="009E30DB">
        <w:rPr>
          <w:rFonts w:ascii="宋体" w:hAnsi="宋体" w:hint="eastAsia"/>
          <w:b/>
          <w:sz w:val="28"/>
          <w:szCs w:val="28"/>
        </w:rPr>
        <w:t xml:space="preserve"> 学术科研分的规格化成绩 * Q2 +</w:t>
      </w:r>
      <w:r w:rsidRPr="00C5658C">
        <w:rPr>
          <w:rFonts w:ascii="宋体" w:hAnsi="宋体" w:hint="eastAsia"/>
          <w:b/>
          <w:sz w:val="28"/>
          <w:szCs w:val="28"/>
        </w:rPr>
        <w:t>社会活动分</w:t>
      </w:r>
      <w:r w:rsidR="004415B8" w:rsidRPr="00C5658C">
        <w:rPr>
          <w:rFonts w:ascii="宋体" w:hAnsi="宋体" w:hint="eastAsia"/>
          <w:b/>
          <w:sz w:val="28"/>
          <w:szCs w:val="28"/>
        </w:rPr>
        <w:t>的规格化成绩</w:t>
      </w:r>
      <w:r w:rsidRPr="00C5658C">
        <w:rPr>
          <w:rFonts w:ascii="宋体" w:hAnsi="宋体" w:hint="eastAsia"/>
          <w:b/>
          <w:sz w:val="28"/>
          <w:szCs w:val="28"/>
        </w:rPr>
        <w:t xml:space="preserve"> * Q3</w:t>
      </w:r>
    </w:p>
    <w:p w:rsidR="00A656F7" w:rsidRPr="00C5658C" w:rsidRDefault="00FC5CF8" w:rsidP="00D8089C">
      <w:pPr>
        <w:spacing w:line="480" w:lineRule="exact"/>
        <w:ind w:firstLine="420"/>
        <w:rPr>
          <w:rFonts w:ascii="宋体" w:hAnsi="宋体"/>
          <w:sz w:val="28"/>
          <w:szCs w:val="28"/>
        </w:rPr>
      </w:pPr>
      <w:r w:rsidRPr="009E30DB">
        <w:rPr>
          <w:rFonts w:ascii="宋体" w:hAnsi="宋体" w:hint="eastAsia"/>
          <w:sz w:val="28"/>
          <w:szCs w:val="28"/>
        </w:rPr>
        <w:t>其中，学位课规格化成绩</w:t>
      </w:r>
      <w:r w:rsidR="00EB6521" w:rsidRPr="009E30DB">
        <w:rPr>
          <w:rFonts w:ascii="宋体" w:hAnsi="宋体" w:hint="eastAsia"/>
          <w:sz w:val="28"/>
          <w:szCs w:val="28"/>
        </w:rPr>
        <w:t>为百分制，</w:t>
      </w:r>
      <w:r w:rsidR="00A656F7" w:rsidRPr="009E30DB">
        <w:rPr>
          <w:rFonts w:ascii="宋体" w:hAnsi="宋体" w:hint="eastAsia"/>
          <w:sz w:val="28"/>
          <w:szCs w:val="28"/>
        </w:rPr>
        <w:t>所占权重Q1为0.6</w:t>
      </w:r>
      <w:r w:rsidRPr="009E30DB">
        <w:rPr>
          <w:rFonts w:ascii="宋体" w:hAnsi="宋体" w:hint="eastAsia"/>
          <w:sz w:val="28"/>
          <w:szCs w:val="28"/>
        </w:rPr>
        <w:t>；</w:t>
      </w:r>
      <w:r w:rsidR="00F8296E" w:rsidRPr="009E30DB">
        <w:rPr>
          <w:rFonts w:ascii="宋体" w:hAnsi="宋体" w:hint="eastAsia"/>
          <w:sz w:val="28"/>
          <w:szCs w:val="28"/>
        </w:rPr>
        <w:t>学术科研分</w:t>
      </w:r>
      <w:r w:rsidR="00EB6521" w:rsidRPr="009E30DB">
        <w:rPr>
          <w:rFonts w:ascii="宋体" w:hAnsi="宋体" w:hint="eastAsia"/>
          <w:sz w:val="28"/>
          <w:szCs w:val="28"/>
        </w:rPr>
        <w:t>包含科学研究、学科竞赛、创新发明等加分，折算为百分制</w:t>
      </w:r>
      <w:r w:rsidR="00701E36" w:rsidRPr="009E30DB">
        <w:rPr>
          <w:rFonts w:ascii="宋体" w:hAnsi="宋体" w:hint="eastAsia"/>
          <w:sz w:val="28"/>
          <w:szCs w:val="28"/>
        </w:rPr>
        <w:t>规格化成绩</w:t>
      </w:r>
      <w:r w:rsidR="00A656F7" w:rsidRPr="009E30DB">
        <w:rPr>
          <w:rFonts w:ascii="宋体" w:hAnsi="宋体" w:hint="eastAsia"/>
          <w:sz w:val="28"/>
          <w:szCs w:val="28"/>
        </w:rPr>
        <w:t>，所占权重Q2为0.3</w:t>
      </w:r>
      <w:r w:rsidR="00EB6521" w:rsidRPr="009E30DB">
        <w:rPr>
          <w:rFonts w:ascii="宋体" w:hAnsi="宋体" w:hint="eastAsia"/>
          <w:sz w:val="28"/>
          <w:szCs w:val="28"/>
        </w:rPr>
        <w:t>；</w:t>
      </w:r>
      <w:r w:rsidR="00F8296E" w:rsidRPr="00C5658C">
        <w:rPr>
          <w:rFonts w:ascii="宋体" w:hAnsi="宋体" w:hint="eastAsia"/>
          <w:sz w:val="28"/>
          <w:szCs w:val="28"/>
        </w:rPr>
        <w:t>社会活动</w:t>
      </w:r>
      <w:r w:rsidRPr="00C5658C">
        <w:rPr>
          <w:rFonts w:ascii="宋体" w:hAnsi="宋体" w:hint="eastAsia"/>
          <w:sz w:val="28"/>
          <w:szCs w:val="28"/>
        </w:rPr>
        <w:t>分</w:t>
      </w:r>
      <w:r w:rsidR="00EB6521" w:rsidRPr="00C5658C">
        <w:rPr>
          <w:rFonts w:ascii="宋体" w:hAnsi="宋体" w:hint="eastAsia"/>
          <w:sz w:val="28"/>
          <w:szCs w:val="28"/>
        </w:rPr>
        <w:t>包含荣誉获奖、社会实践、社会工作等加分，</w:t>
      </w:r>
      <w:r w:rsidR="00A656F7" w:rsidRPr="00C5658C">
        <w:rPr>
          <w:rFonts w:ascii="宋体" w:hAnsi="宋体" w:hint="eastAsia"/>
          <w:sz w:val="28"/>
          <w:szCs w:val="28"/>
        </w:rPr>
        <w:t>折算为百分制</w:t>
      </w:r>
      <w:r w:rsidR="004415B8" w:rsidRPr="00C5658C">
        <w:rPr>
          <w:rFonts w:ascii="宋体" w:hAnsi="宋体" w:hint="eastAsia"/>
          <w:sz w:val="28"/>
          <w:szCs w:val="28"/>
        </w:rPr>
        <w:t>规格化成绩</w:t>
      </w:r>
      <w:r w:rsidR="00A656F7" w:rsidRPr="00C5658C">
        <w:rPr>
          <w:rFonts w:ascii="宋体" w:hAnsi="宋体" w:hint="eastAsia"/>
          <w:sz w:val="28"/>
          <w:szCs w:val="28"/>
        </w:rPr>
        <w:t>，所占权重Q3为0.1。</w:t>
      </w:r>
    </w:p>
    <w:p w:rsidR="004415B8" w:rsidRDefault="008F197A" w:rsidP="00D8089C">
      <w:pPr>
        <w:spacing w:line="480" w:lineRule="exact"/>
        <w:ind w:firstLine="420"/>
        <w:rPr>
          <w:rFonts w:ascii="宋体" w:hAnsi="宋体"/>
          <w:sz w:val="28"/>
          <w:szCs w:val="28"/>
        </w:rPr>
      </w:pPr>
      <w:r w:rsidRPr="009E30DB">
        <w:rPr>
          <w:rFonts w:ascii="宋体" w:hAnsi="宋体" w:hint="eastAsia"/>
          <w:sz w:val="28"/>
          <w:szCs w:val="28"/>
        </w:rPr>
        <w:t>学位课规格化成绩由微电子学院提供</w:t>
      </w:r>
      <w:r>
        <w:rPr>
          <w:rFonts w:ascii="宋体" w:hAnsi="宋体" w:hint="eastAsia"/>
          <w:sz w:val="28"/>
          <w:szCs w:val="28"/>
        </w:rPr>
        <w:t>；</w:t>
      </w:r>
      <w:r w:rsidR="00EB6521" w:rsidRPr="009F02F2">
        <w:rPr>
          <w:rFonts w:ascii="宋体" w:hAnsi="宋体" w:hint="eastAsia"/>
          <w:sz w:val="28"/>
          <w:szCs w:val="28"/>
        </w:rPr>
        <w:t>学术科研分和社会活动分</w:t>
      </w:r>
      <w:r w:rsidR="00FC5CF8" w:rsidRPr="009F02F2">
        <w:rPr>
          <w:rFonts w:ascii="宋体" w:hAnsi="宋体" w:hint="eastAsia"/>
          <w:sz w:val="28"/>
          <w:szCs w:val="28"/>
        </w:rPr>
        <w:t>由无锡分校学生工作部依据</w:t>
      </w:r>
      <w:r w:rsidR="00FE01FE" w:rsidRPr="009F02F2">
        <w:rPr>
          <w:rFonts w:ascii="宋体" w:hAnsi="宋体" w:hint="eastAsia"/>
          <w:sz w:val="28"/>
          <w:szCs w:val="28"/>
        </w:rPr>
        <w:t>《东南大学无锡分校奖学金评定加分细则（暂行）》（</w:t>
      </w:r>
      <w:r w:rsidR="00EB6521" w:rsidRPr="009F02F2">
        <w:rPr>
          <w:rFonts w:ascii="宋体" w:hAnsi="宋体" w:hint="eastAsia"/>
          <w:sz w:val="28"/>
          <w:szCs w:val="28"/>
        </w:rPr>
        <w:t>见</w:t>
      </w:r>
      <w:r w:rsidR="00FE01FE" w:rsidRPr="009F02F2">
        <w:rPr>
          <w:rFonts w:ascii="宋体" w:hAnsi="宋体" w:hint="eastAsia"/>
          <w:sz w:val="28"/>
          <w:szCs w:val="28"/>
        </w:rPr>
        <w:t>附件）</w:t>
      </w:r>
      <w:r w:rsidR="00EB6521" w:rsidRPr="009F02F2">
        <w:rPr>
          <w:rFonts w:ascii="宋体" w:hAnsi="宋体" w:hint="eastAsia"/>
          <w:sz w:val="28"/>
          <w:szCs w:val="28"/>
        </w:rPr>
        <w:t>，进行初评</w:t>
      </w:r>
      <w:r w:rsidR="00FC5CF8" w:rsidRPr="009F02F2">
        <w:rPr>
          <w:rFonts w:ascii="宋体" w:hAnsi="宋体" w:hint="eastAsia"/>
          <w:sz w:val="28"/>
          <w:szCs w:val="28"/>
        </w:rPr>
        <w:t>，</w:t>
      </w:r>
      <w:r w:rsidR="00EB6521" w:rsidRPr="009F02F2">
        <w:rPr>
          <w:rFonts w:ascii="宋体" w:hAnsi="宋体" w:hint="eastAsia"/>
          <w:sz w:val="28"/>
          <w:szCs w:val="28"/>
        </w:rPr>
        <w:t>由</w:t>
      </w:r>
      <w:r w:rsidR="00FC5CF8" w:rsidRPr="009F02F2">
        <w:rPr>
          <w:rFonts w:ascii="宋体" w:hAnsi="宋体" w:hint="eastAsia"/>
          <w:sz w:val="28"/>
          <w:szCs w:val="28"/>
        </w:rPr>
        <w:t>评审委员会核定；答辩成绩</w:t>
      </w:r>
      <w:r w:rsidR="004415B8" w:rsidRPr="009F02F2">
        <w:rPr>
          <w:rFonts w:ascii="宋体" w:hAnsi="宋体" w:hint="eastAsia"/>
          <w:sz w:val="28"/>
          <w:szCs w:val="28"/>
        </w:rPr>
        <w:t>由答辩考核小组评定，</w:t>
      </w:r>
      <w:r w:rsidR="004415B8" w:rsidRPr="00C5658C">
        <w:rPr>
          <w:rFonts w:ascii="宋体" w:hAnsi="宋体" w:hint="eastAsia"/>
          <w:sz w:val="28"/>
          <w:szCs w:val="28"/>
        </w:rPr>
        <w:t>包括思想素质（30分）、学术科研和创新能力等（70分）项目，</w:t>
      </w:r>
      <w:r w:rsidR="00EB6521" w:rsidRPr="009F02F2">
        <w:rPr>
          <w:rFonts w:ascii="宋体" w:hAnsi="宋体" w:hint="eastAsia"/>
          <w:sz w:val="28"/>
          <w:szCs w:val="28"/>
        </w:rPr>
        <w:t>满分10</w:t>
      </w:r>
      <w:r w:rsidR="00EB6521" w:rsidRPr="009F02F2">
        <w:rPr>
          <w:rFonts w:ascii="宋体" w:hAnsi="宋体"/>
          <w:sz w:val="28"/>
          <w:szCs w:val="28"/>
        </w:rPr>
        <w:t>0</w:t>
      </w:r>
      <w:r w:rsidR="00EB6521" w:rsidRPr="009F02F2">
        <w:rPr>
          <w:rFonts w:ascii="宋体" w:hAnsi="宋体" w:hint="eastAsia"/>
          <w:sz w:val="28"/>
          <w:szCs w:val="28"/>
        </w:rPr>
        <w:t>分</w:t>
      </w:r>
      <w:r w:rsidR="00FC5CF8" w:rsidRPr="009F02F2">
        <w:rPr>
          <w:rFonts w:ascii="宋体" w:hAnsi="宋体" w:hint="eastAsia"/>
          <w:sz w:val="28"/>
          <w:szCs w:val="28"/>
        </w:rPr>
        <w:t>。</w:t>
      </w:r>
    </w:p>
    <w:p w:rsidR="003E7E02" w:rsidRPr="009F02F2" w:rsidRDefault="003E7E02" w:rsidP="00FE01FE">
      <w:pPr>
        <w:tabs>
          <w:tab w:val="left" w:pos="4935"/>
        </w:tabs>
        <w:spacing w:line="480" w:lineRule="exact"/>
        <w:ind w:firstLine="420"/>
        <w:rPr>
          <w:rFonts w:ascii="宋体" w:hAnsi="宋体"/>
          <w:b/>
          <w:sz w:val="28"/>
          <w:szCs w:val="28"/>
        </w:rPr>
      </w:pPr>
      <w:r w:rsidRPr="009F02F2">
        <w:rPr>
          <w:rFonts w:ascii="宋体" w:hAnsi="宋体" w:hint="eastAsia"/>
          <w:b/>
          <w:sz w:val="28"/>
          <w:szCs w:val="28"/>
        </w:rPr>
        <w:t>5、确定拟推荐名单并公示</w:t>
      </w:r>
      <w:r w:rsidR="00FE01FE" w:rsidRPr="009F02F2">
        <w:rPr>
          <w:rFonts w:ascii="宋体" w:hAnsi="宋体"/>
          <w:b/>
          <w:sz w:val="28"/>
          <w:szCs w:val="28"/>
        </w:rPr>
        <w:tab/>
      </w:r>
    </w:p>
    <w:p w:rsidR="004415B8" w:rsidRPr="00C5658C" w:rsidRDefault="00325C82" w:rsidP="004415B8">
      <w:pPr>
        <w:spacing w:line="480" w:lineRule="exact"/>
        <w:ind w:firstLine="420"/>
        <w:rPr>
          <w:rFonts w:ascii="宋体" w:hAnsi="宋体"/>
          <w:sz w:val="28"/>
          <w:szCs w:val="28"/>
        </w:rPr>
      </w:pPr>
      <w:r w:rsidRPr="00267F9E">
        <w:rPr>
          <w:rFonts w:ascii="宋体" w:hAnsi="宋体" w:hint="eastAsia"/>
          <w:sz w:val="28"/>
          <w:szCs w:val="28"/>
        </w:rPr>
        <w:t>评审委员会根据学校下达名额数、参评者人数及得分情况，</w:t>
      </w:r>
      <w:r w:rsidR="00EB6521" w:rsidRPr="00267F9E">
        <w:rPr>
          <w:rFonts w:ascii="宋体" w:hAnsi="宋体" w:hint="eastAsia"/>
          <w:sz w:val="28"/>
          <w:szCs w:val="28"/>
        </w:rPr>
        <w:t>经</w:t>
      </w:r>
      <w:r w:rsidRPr="00267F9E">
        <w:rPr>
          <w:rFonts w:ascii="宋体" w:hAnsi="宋体" w:hint="eastAsia"/>
          <w:sz w:val="28"/>
          <w:szCs w:val="28"/>
        </w:rPr>
        <w:t>综合评议，</w:t>
      </w:r>
      <w:r w:rsidR="002504F9" w:rsidRPr="00267F9E">
        <w:rPr>
          <w:rFonts w:ascii="宋体" w:hAnsi="宋体" w:hint="eastAsia"/>
          <w:sz w:val="28"/>
          <w:szCs w:val="28"/>
        </w:rPr>
        <w:t>确定</w:t>
      </w:r>
      <w:r w:rsidR="00451026" w:rsidRPr="00267F9E">
        <w:rPr>
          <w:rFonts w:ascii="宋体" w:hAnsi="宋体" w:hint="eastAsia"/>
          <w:sz w:val="28"/>
          <w:szCs w:val="28"/>
        </w:rPr>
        <w:t>拟推荐名单</w:t>
      </w:r>
      <w:r w:rsidR="004415B8" w:rsidRPr="00267F9E">
        <w:rPr>
          <w:rFonts w:ascii="宋体" w:hAnsi="宋体" w:hint="eastAsia"/>
          <w:sz w:val="28"/>
          <w:szCs w:val="28"/>
        </w:rPr>
        <w:t>。</w:t>
      </w:r>
      <w:r w:rsidR="004415B8" w:rsidRPr="00C5658C">
        <w:rPr>
          <w:rFonts w:ascii="宋体" w:hAnsi="宋体" w:hint="eastAsia"/>
          <w:sz w:val="28"/>
          <w:szCs w:val="28"/>
        </w:rPr>
        <w:t>如参评者答辩成绩中思想素质</w:t>
      </w:r>
      <w:r w:rsidR="0044315A" w:rsidRPr="00C5658C">
        <w:rPr>
          <w:rFonts w:ascii="宋体" w:hAnsi="宋体" w:hint="eastAsia"/>
          <w:sz w:val="28"/>
          <w:szCs w:val="28"/>
        </w:rPr>
        <w:t>平均</w:t>
      </w:r>
      <w:r w:rsidR="004415B8" w:rsidRPr="00C5658C">
        <w:rPr>
          <w:rFonts w:ascii="宋体" w:hAnsi="宋体" w:hint="eastAsia"/>
          <w:sz w:val="28"/>
          <w:szCs w:val="28"/>
        </w:rPr>
        <w:t>得分低于18分的，则不予推荐。</w:t>
      </w:r>
    </w:p>
    <w:p w:rsidR="003E7E02" w:rsidRPr="009F02F2" w:rsidRDefault="00462DDA">
      <w:pPr>
        <w:spacing w:line="480" w:lineRule="exact"/>
        <w:ind w:firstLine="420"/>
        <w:rPr>
          <w:rFonts w:ascii="宋体" w:hAnsi="宋体"/>
          <w:sz w:val="28"/>
          <w:szCs w:val="28"/>
        </w:rPr>
      </w:pPr>
      <w:r w:rsidRPr="009F02F2">
        <w:rPr>
          <w:rFonts w:ascii="宋体" w:hAnsi="宋体" w:hint="eastAsia"/>
          <w:sz w:val="28"/>
          <w:szCs w:val="28"/>
        </w:rPr>
        <w:t>并通过网络、宣传栏等方式张榜公示，公示时间不少于五个工作日。</w:t>
      </w:r>
    </w:p>
    <w:p w:rsidR="000D112A" w:rsidRPr="009F02F2" w:rsidRDefault="00462DDA">
      <w:pPr>
        <w:spacing w:line="480" w:lineRule="exact"/>
        <w:ind w:firstLine="420"/>
        <w:rPr>
          <w:rFonts w:ascii="宋体"/>
          <w:sz w:val="28"/>
          <w:szCs w:val="28"/>
        </w:rPr>
      </w:pPr>
      <w:r w:rsidRPr="009F02F2">
        <w:rPr>
          <w:rFonts w:ascii="宋体" w:hAnsi="宋体" w:hint="eastAsia"/>
          <w:sz w:val="28"/>
          <w:szCs w:val="28"/>
        </w:rPr>
        <w:t>公示期间内有异议者，由所在的评审委员会及时研究并予以答复</w:t>
      </w:r>
      <w:r w:rsidR="003E7E02" w:rsidRPr="009F02F2">
        <w:rPr>
          <w:rFonts w:ascii="宋体" w:hAnsi="宋体" w:hint="eastAsia"/>
          <w:sz w:val="28"/>
          <w:szCs w:val="28"/>
        </w:rPr>
        <w:t>。</w:t>
      </w:r>
    </w:p>
    <w:p w:rsidR="003E7E02" w:rsidRPr="009F02F2" w:rsidRDefault="003E7E02" w:rsidP="003E7E02">
      <w:pPr>
        <w:spacing w:line="480" w:lineRule="exact"/>
        <w:ind w:firstLine="420"/>
        <w:rPr>
          <w:rFonts w:ascii="宋体" w:hAnsi="宋体"/>
          <w:b/>
          <w:sz w:val="28"/>
          <w:szCs w:val="28"/>
        </w:rPr>
      </w:pPr>
      <w:r w:rsidRPr="009F02F2">
        <w:rPr>
          <w:rFonts w:ascii="宋体" w:hAnsi="宋体" w:hint="eastAsia"/>
          <w:b/>
          <w:sz w:val="28"/>
          <w:szCs w:val="28"/>
        </w:rPr>
        <w:t>6、上报拟推荐名单</w:t>
      </w:r>
    </w:p>
    <w:p w:rsidR="000D112A" w:rsidRPr="009F02F2" w:rsidRDefault="00462DDA">
      <w:pPr>
        <w:spacing w:line="480" w:lineRule="exact"/>
        <w:ind w:firstLine="420"/>
        <w:rPr>
          <w:rFonts w:ascii="宋体"/>
          <w:sz w:val="28"/>
          <w:szCs w:val="28"/>
        </w:rPr>
      </w:pPr>
      <w:r w:rsidRPr="009F02F2">
        <w:rPr>
          <w:rFonts w:ascii="宋体" w:hAnsi="宋体" w:hint="eastAsia"/>
          <w:sz w:val="28"/>
          <w:szCs w:val="28"/>
        </w:rPr>
        <w:t>公示期满后，</w:t>
      </w:r>
      <w:r w:rsidR="003E7E02" w:rsidRPr="009F02F2">
        <w:rPr>
          <w:rFonts w:ascii="宋体" w:hAnsi="宋体" w:hint="eastAsia"/>
          <w:sz w:val="28"/>
          <w:szCs w:val="28"/>
        </w:rPr>
        <w:t>按当年分配名额</w:t>
      </w:r>
      <w:r w:rsidR="00887B04" w:rsidRPr="009F02F2">
        <w:rPr>
          <w:rFonts w:ascii="宋体" w:hAnsi="宋体" w:hint="eastAsia"/>
          <w:sz w:val="28"/>
          <w:szCs w:val="28"/>
        </w:rPr>
        <w:t>将拟推荐名单、申请表格及相关证明材料复印件</w:t>
      </w:r>
      <w:r w:rsidRPr="009F02F2">
        <w:rPr>
          <w:rFonts w:ascii="宋体" w:hAnsi="宋体" w:hint="eastAsia"/>
          <w:sz w:val="28"/>
          <w:szCs w:val="28"/>
        </w:rPr>
        <w:t>等材料上报学校审定。</w:t>
      </w:r>
    </w:p>
    <w:p w:rsidR="000D112A" w:rsidRPr="009F02F2" w:rsidRDefault="00462DDA" w:rsidP="006F130A">
      <w:pPr>
        <w:spacing w:beforeLines="50" w:before="156" w:line="480" w:lineRule="exact"/>
        <w:rPr>
          <w:rFonts w:ascii="宋体"/>
          <w:b/>
          <w:sz w:val="28"/>
          <w:szCs w:val="28"/>
        </w:rPr>
      </w:pPr>
      <w:r w:rsidRPr="009F02F2">
        <w:rPr>
          <w:rFonts w:ascii="宋体" w:hAnsi="宋体" w:hint="eastAsia"/>
          <w:b/>
          <w:sz w:val="28"/>
          <w:szCs w:val="28"/>
        </w:rPr>
        <w:lastRenderedPageBreak/>
        <w:t>四、奖学金管理</w:t>
      </w:r>
    </w:p>
    <w:p w:rsidR="000D112A" w:rsidRPr="009F02F2" w:rsidRDefault="00462DDA">
      <w:pPr>
        <w:spacing w:line="480" w:lineRule="exact"/>
        <w:ind w:firstLine="420"/>
        <w:rPr>
          <w:rFonts w:ascii="宋体"/>
          <w:sz w:val="28"/>
          <w:szCs w:val="28"/>
        </w:rPr>
      </w:pPr>
      <w:r w:rsidRPr="009F02F2">
        <w:rPr>
          <w:rFonts w:ascii="宋体" w:hAnsi="宋体" w:hint="eastAsia"/>
          <w:sz w:val="28"/>
          <w:szCs w:val="28"/>
        </w:rPr>
        <w:t>（一）出现下列情形之一者，则取消其国家奖学金评定资格：</w:t>
      </w:r>
    </w:p>
    <w:p w:rsidR="000D112A" w:rsidRPr="009F02F2" w:rsidRDefault="00462DDA">
      <w:pPr>
        <w:spacing w:line="480" w:lineRule="exact"/>
        <w:ind w:firstLineChars="200" w:firstLine="560"/>
        <w:rPr>
          <w:rFonts w:ascii="宋体"/>
          <w:sz w:val="28"/>
          <w:szCs w:val="28"/>
        </w:rPr>
      </w:pPr>
      <w:r w:rsidRPr="009F02F2">
        <w:rPr>
          <w:rFonts w:ascii="宋体" w:hAnsi="宋体"/>
          <w:sz w:val="28"/>
          <w:szCs w:val="28"/>
        </w:rPr>
        <w:t>1</w:t>
      </w:r>
      <w:r w:rsidRPr="009F02F2">
        <w:rPr>
          <w:rFonts w:ascii="宋体" w:hAnsi="宋体" w:hint="eastAsia"/>
          <w:sz w:val="28"/>
          <w:szCs w:val="28"/>
        </w:rPr>
        <w:t>、不遵守国家法纪法规和校纪校规，受到党、团或校纪处分者；</w:t>
      </w:r>
    </w:p>
    <w:p w:rsidR="000D112A" w:rsidRPr="009F02F2" w:rsidRDefault="00462DDA">
      <w:pPr>
        <w:spacing w:line="480" w:lineRule="exact"/>
        <w:ind w:firstLineChars="200" w:firstLine="560"/>
        <w:rPr>
          <w:rFonts w:ascii="宋体"/>
          <w:sz w:val="28"/>
          <w:szCs w:val="28"/>
        </w:rPr>
      </w:pPr>
      <w:r w:rsidRPr="009F02F2">
        <w:rPr>
          <w:rFonts w:ascii="宋体" w:hAnsi="宋体"/>
          <w:sz w:val="28"/>
          <w:szCs w:val="28"/>
        </w:rPr>
        <w:t>2</w:t>
      </w:r>
      <w:r w:rsidRPr="009F02F2">
        <w:rPr>
          <w:rFonts w:ascii="宋体" w:hAnsi="宋体" w:hint="eastAsia"/>
          <w:sz w:val="28"/>
          <w:szCs w:val="28"/>
        </w:rPr>
        <w:t>、在学术研究中，有违反学术道德行为；</w:t>
      </w:r>
    </w:p>
    <w:p w:rsidR="000D112A" w:rsidRPr="009F02F2" w:rsidRDefault="00462DDA">
      <w:pPr>
        <w:spacing w:line="480" w:lineRule="exact"/>
        <w:ind w:firstLineChars="200" w:firstLine="560"/>
        <w:rPr>
          <w:rFonts w:ascii="宋体"/>
          <w:sz w:val="28"/>
          <w:szCs w:val="28"/>
        </w:rPr>
      </w:pPr>
      <w:r w:rsidRPr="009F02F2">
        <w:rPr>
          <w:rFonts w:ascii="宋体" w:hAnsi="宋体"/>
          <w:sz w:val="28"/>
          <w:szCs w:val="28"/>
        </w:rPr>
        <w:t>3</w:t>
      </w:r>
      <w:r w:rsidRPr="009F02F2">
        <w:rPr>
          <w:rFonts w:ascii="宋体" w:hAnsi="宋体" w:hint="eastAsia"/>
          <w:sz w:val="28"/>
          <w:szCs w:val="28"/>
        </w:rPr>
        <w:t>、无正当理由经常不参加集体活动；</w:t>
      </w:r>
    </w:p>
    <w:p w:rsidR="000D112A" w:rsidRPr="009F02F2" w:rsidRDefault="00462DDA">
      <w:pPr>
        <w:spacing w:line="480" w:lineRule="exact"/>
        <w:ind w:firstLineChars="200" w:firstLine="560"/>
        <w:rPr>
          <w:rFonts w:ascii="宋体"/>
          <w:sz w:val="28"/>
          <w:szCs w:val="28"/>
        </w:rPr>
      </w:pPr>
      <w:r w:rsidRPr="009F02F2">
        <w:rPr>
          <w:rFonts w:ascii="宋体" w:hAnsi="宋体"/>
          <w:sz w:val="28"/>
          <w:szCs w:val="28"/>
        </w:rPr>
        <w:t>4</w:t>
      </w:r>
      <w:r w:rsidRPr="009F02F2">
        <w:rPr>
          <w:rFonts w:ascii="宋体" w:hAnsi="宋体" w:hint="eastAsia"/>
          <w:sz w:val="28"/>
          <w:szCs w:val="28"/>
        </w:rPr>
        <w:t>、未完成学籍注册者；</w:t>
      </w:r>
    </w:p>
    <w:p w:rsidR="000D112A" w:rsidRPr="009F02F2" w:rsidRDefault="00462DDA">
      <w:pPr>
        <w:spacing w:line="480" w:lineRule="exact"/>
        <w:ind w:firstLineChars="200" w:firstLine="560"/>
        <w:rPr>
          <w:rFonts w:ascii="宋体"/>
          <w:sz w:val="28"/>
          <w:szCs w:val="28"/>
        </w:rPr>
      </w:pPr>
      <w:r w:rsidRPr="009F02F2">
        <w:rPr>
          <w:rFonts w:ascii="宋体" w:hAnsi="宋体"/>
          <w:sz w:val="28"/>
          <w:szCs w:val="28"/>
        </w:rPr>
        <w:t>5</w:t>
      </w:r>
      <w:r w:rsidRPr="009F02F2">
        <w:rPr>
          <w:rFonts w:ascii="宋体" w:hAnsi="宋体" w:hint="eastAsia"/>
          <w:sz w:val="28"/>
          <w:szCs w:val="28"/>
        </w:rPr>
        <w:t>、所在宿舍卫生成绩均分在</w:t>
      </w:r>
      <w:r w:rsidRPr="009F02F2">
        <w:rPr>
          <w:rFonts w:ascii="宋体" w:hAnsi="宋体"/>
          <w:sz w:val="28"/>
          <w:szCs w:val="28"/>
        </w:rPr>
        <w:t>80</w:t>
      </w:r>
      <w:r w:rsidRPr="009F02F2">
        <w:rPr>
          <w:rFonts w:ascii="宋体" w:hAnsi="宋体" w:hint="eastAsia"/>
          <w:sz w:val="28"/>
          <w:szCs w:val="28"/>
        </w:rPr>
        <w:t>分以下。</w:t>
      </w:r>
    </w:p>
    <w:p w:rsidR="000D112A" w:rsidRPr="009F02F2" w:rsidRDefault="00462DDA">
      <w:pPr>
        <w:spacing w:line="480" w:lineRule="exact"/>
        <w:ind w:firstLineChars="200" w:firstLine="560"/>
        <w:rPr>
          <w:rFonts w:ascii="宋体"/>
          <w:sz w:val="28"/>
          <w:szCs w:val="28"/>
        </w:rPr>
      </w:pPr>
      <w:r w:rsidRPr="009F02F2">
        <w:rPr>
          <w:rFonts w:ascii="宋体" w:hAnsi="宋体" w:hint="eastAsia"/>
          <w:sz w:val="28"/>
          <w:szCs w:val="28"/>
        </w:rPr>
        <w:t>（二）对于在申报过程中提供虚假材料的研究生，除取消其当年评奖资格外，依据《研究生手册》相关规定给予相应的行政处分。</w:t>
      </w:r>
    </w:p>
    <w:p w:rsidR="000D112A" w:rsidRPr="009F02F2" w:rsidRDefault="00462DDA" w:rsidP="006F130A">
      <w:pPr>
        <w:spacing w:beforeLines="50" w:before="156" w:line="480" w:lineRule="exact"/>
        <w:rPr>
          <w:rFonts w:ascii="宋体"/>
          <w:b/>
          <w:sz w:val="28"/>
          <w:szCs w:val="28"/>
        </w:rPr>
      </w:pPr>
      <w:r w:rsidRPr="009F02F2">
        <w:rPr>
          <w:rFonts w:ascii="宋体" w:hAnsi="宋体" w:hint="eastAsia"/>
          <w:b/>
          <w:sz w:val="28"/>
          <w:szCs w:val="28"/>
        </w:rPr>
        <w:t>五、附则</w:t>
      </w:r>
    </w:p>
    <w:p w:rsidR="000D112A" w:rsidRPr="009F02F2" w:rsidRDefault="00462DDA">
      <w:pPr>
        <w:spacing w:line="480" w:lineRule="exact"/>
        <w:ind w:firstLineChars="200" w:firstLine="560"/>
        <w:rPr>
          <w:rFonts w:ascii="宋体"/>
          <w:sz w:val="28"/>
          <w:szCs w:val="28"/>
        </w:rPr>
      </w:pPr>
      <w:r w:rsidRPr="009F02F2">
        <w:rPr>
          <w:rFonts w:ascii="宋体" w:hAnsi="宋体"/>
          <w:sz w:val="28"/>
          <w:szCs w:val="28"/>
        </w:rPr>
        <w:t>1</w:t>
      </w:r>
      <w:r w:rsidRPr="009F02F2">
        <w:rPr>
          <w:rFonts w:ascii="宋体" w:hAnsi="宋体" w:hint="eastAsia"/>
          <w:sz w:val="28"/>
          <w:szCs w:val="28"/>
        </w:rPr>
        <w:t>、本办法由评审委员会负责解释。</w:t>
      </w:r>
    </w:p>
    <w:p w:rsidR="000D112A" w:rsidRPr="009F02F2" w:rsidRDefault="00462DDA">
      <w:pPr>
        <w:spacing w:line="480" w:lineRule="exact"/>
        <w:ind w:firstLineChars="200" w:firstLine="560"/>
        <w:rPr>
          <w:rFonts w:ascii="宋体"/>
          <w:sz w:val="28"/>
          <w:szCs w:val="28"/>
        </w:rPr>
      </w:pPr>
      <w:r w:rsidRPr="009F02F2">
        <w:rPr>
          <w:rFonts w:ascii="宋体" w:hAnsi="宋体"/>
          <w:sz w:val="28"/>
          <w:szCs w:val="28"/>
        </w:rPr>
        <w:t>2</w:t>
      </w:r>
      <w:r w:rsidRPr="009F02F2">
        <w:rPr>
          <w:rFonts w:ascii="宋体" w:hAnsi="宋体" w:hint="eastAsia"/>
          <w:sz w:val="28"/>
          <w:szCs w:val="28"/>
        </w:rPr>
        <w:t>、本办法经无锡分校党政联席会</w:t>
      </w:r>
      <w:r w:rsidR="003E7E02" w:rsidRPr="009F02F2">
        <w:rPr>
          <w:rFonts w:ascii="宋体" w:hAnsi="宋体" w:hint="eastAsia"/>
          <w:sz w:val="28"/>
          <w:szCs w:val="28"/>
        </w:rPr>
        <w:t>讨论通过，并报微电子学院审定</w:t>
      </w:r>
      <w:r w:rsidRPr="009F02F2">
        <w:rPr>
          <w:rFonts w:ascii="宋体" w:hAnsi="宋体" w:hint="eastAsia"/>
          <w:sz w:val="28"/>
          <w:szCs w:val="28"/>
        </w:rPr>
        <w:t>，自公布之日起施行。</w:t>
      </w:r>
    </w:p>
    <w:p w:rsidR="00B52D31" w:rsidRPr="009F02F2" w:rsidRDefault="00B52D31">
      <w:pPr>
        <w:spacing w:line="480" w:lineRule="exact"/>
        <w:jc w:val="right"/>
        <w:rPr>
          <w:rFonts w:ascii="宋体" w:hAnsi="宋体"/>
          <w:sz w:val="28"/>
          <w:szCs w:val="28"/>
        </w:rPr>
      </w:pPr>
    </w:p>
    <w:p w:rsidR="000D112A" w:rsidRPr="009F02F2" w:rsidRDefault="003E7E02" w:rsidP="003E7E02">
      <w:pPr>
        <w:wordWrap w:val="0"/>
        <w:spacing w:line="480" w:lineRule="exact"/>
        <w:jc w:val="right"/>
        <w:rPr>
          <w:rFonts w:ascii="宋体"/>
          <w:sz w:val="28"/>
          <w:szCs w:val="28"/>
        </w:rPr>
      </w:pPr>
      <w:r w:rsidRPr="009F02F2">
        <w:rPr>
          <w:rFonts w:ascii="宋体" w:hAnsi="宋体" w:hint="eastAsia"/>
          <w:sz w:val="28"/>
          <w:szCs w:val="28"/>
        </w:rPr>
        <w:t>东南大学</w:t>
      </w:r>
      <w:r w:rsidR="00462DDA" w:rsidRPr="009F02F2">
        <w:rPr>
          <w:rFonts w:ascii="宋体" w:hAnsi="宋体" w:hint="eastAsia"/>
          <w:sz w:val="28"/>
          <w:szCs w:val="28"/>
        </w:rPr>
        <w:t>无锡分校</w:t>
      </w:r>
      <w:r w:rsidRPr="009F02F2">
        <w:rPr>
          <w:rFonts w:ascii="宋体" w:hAnsi="宋体" w:hint="eastAsia"/>
          <w:sz w:val="28"/>
          <w:szCs w:val="28"/>
        </w:rPr>
        <w:t xml:space="preserve">           </w:t>
      </w:r>
    </w:p>
    <w:p w:rsidR="000D112A" w:rsidRPr="009F02F2" w:rsidRDefault="00462DDA" w:rsidP="003E7E02">
      <w:pPr>
        <w:wordWrap w:val="0"/>
        <w:spacing w:line="480" w:lineRule="exact"/>
        <w:jc w:val="right"/>
        <w:rPr>
          <w:rFonts w:ascii="宋体"/>
          <w:sz w:val="28"/>
          <w:szCs w:val="28"/>
        </w:rPr>
      </w:pPr>
      <w:r w:rsidRPr="009F02F2">
        <w:rPr>
          <w:rFonts w:ascii="宋体" w:hAnsi="宋体"/>
          <w:sz w:val="28"/>
          <w:szCs w:val="28"/>
        </w:rPr>
        <w:t xml:space="preserve">                           201</w:t>
      </w:r>
      <w:r w:rsidR="006F130A">
        <w:rPr>
          <w:rFonts w:ascii="宋体" w:hAnsi="宋体" w:hint="eastAsia"/>
          <w:sz w:val="28"/>
          <w:szCs w:val="28"/>
        </w:rPr>
        <w:t>9</w:t>
      </w:r>
      <w:r w:rsidRPr="009F02F2">
        <w:rPr>
          <w:rFonts w:ascii="宋体" w:hAnsi="宋体" w:hint="eastAsia"/>
          <w:sz w:val="28"/>
          <w:szCs w:val="28"/>
        </w:rPr>
        <w:t>年</w:t>
      </w:r>
      <w:r w:rsidR="00C5658C">
        <w:rPr>
          <w:rFonts w:ascii="宋体" w:hAnsi="宋体" w:hint="eastAsia"/>
          <w:sz w:val="28"/>
          <w:szCs w:val="28"/>
        </w:rPr>
        <w:t>10</w:t>
      </w:r>
      <w:r w:rsidRPr="009F02F2">
        <w:rPr>
          <w:rFonts w:ascii="宋体" w:hAnsi="宋体" w:hint="eastAsia"/>
          <w:sz w:val="28"/>
          <w:szCs w:val="28"/>
        </w:rPr>
        <w:t>月</w:t>
      </w:r>
      <w:r w:rsidR="003E7E02" w:rsidRPr="009F02F2">
        <w:rPr>
          <w:rFonts w:ascii="宋体" w:hAnsi="宋体" w:hint="eastAsia"/>
          <w:sz w:val="28"/>
          <w:szCs w:val="28"/>
        </w:rPr>
        <w:t xml:space="preserve">           </w:t>
      </w:r>
    </w:p>
    <w:p w:rsidR="000D112A" w:rsidRPr="009F02F2" w:rsidRDefault="000D112A">
      <w:pPr>
        <w:rPr>
          <w:sz w:val="30"/>
        </w:rPr>
      </w:pPr>
    </w:p>
    <w:p w:rsidR="000D112A" w:rsidRPr="009F02F2" w:rsidRDefault="00462DDA" w:rsidP="00FC0026">
      <w:pPr>
        <w:spacing w:line="480" w:lineRule="exact"/>
      </w:pPr>
      <w:r w:rsidRPr="009F02F2">
        <w:rPr>
          <w:rFonts w:ascii="宋体" w:hAnsi="宋体" w:hint="eastAsia"/>
          <w:sz w:val="28"/>
          <w:szCs w:val="28"/>
        </w:rPr>
        <w:t>附件：</w:t>
      </w:r>
      <w:r w:rsidR="00F056D0" w:rsidRPr="009F02F2">
        <w:rPr>
          <w:rFonts w:ascii="宋体" w:hAnsi="宋体" w:hint="eastAsia"/>
          <w:sz w:val="28"/>
          <w:szCs w:val="28"/>
        </w:rPr>
        <w:t>东南大学无锡分校硕士研究生奖学金评定加分细则（暂行）</w:t>
      </w:r>
    </w:p>
    <w:sectPr w:rsidR="000D112A" w:rsidRPr="009F02F2" w:rsidSect="00887B0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9FB" w:rsidRDefault="00CB69FB" w:rsidP="00102AB4">
      <w:r>
        <w:separator/>
      </w:r>
    </w:p>
  </w:endnote>
  <w:endnote w:type="continuationSeparator" w:id="0">
    <w:p w:rsidR="00CB69FB" w:rsidRDefault="00CB69FB" w:rsidP="0010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Arial Unicode MS"/>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9FB" w:rsidRDefault="00CB69FB" w:rsidP="00102AB4">
      <w:r>
        <w:separator/>
      </w:r>
    </w:p>
  </w:footnote>
  <w:footnote w:type="continuationSeparator" w:id="0">
    <w:p w:rsidR="00CB69FB" w:rsidRDefault="00CB69FB" w:rsidP="00102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4E26C1"/>
    <w:multiLevelType w:val="singleLevel"/>
    <w:tmpl w:val="544E26C1"/>
    <w:lvl w:ilvl="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51"/>
    <w:rsid w:val="00005EA2"/>
    <w:rsid w:val="00021F1F"/>
    <w:rsid w:val="00051C04"/>
    <w:rsid w:val="00071A64"/>
    <w:rsid w:val="00072FE9"/>
    <w:rsid w:val="000765BF"/>
    <w:rsid w:val="000769D6"/>
    <w:rsid w:val="000D112A"/>
    <w:rsid w:val="000F4654"/>
    <w:rsid w:val="00102AB4"/>
    <w:rsid w:val="00103485"/>
    <w:rsid w:val="00106697"/>
    <w:rsid w:val="00112E45"/>
    <w:rsid w:val="00116B30"/>
    <w:rsid w:val="00124853"/>
    <w:rsid w:val="00126506"/>
    <w:rsid w:val="0019154C"/>
    <w:rsid w:val="001A65D9"/>
    <w:rsid w:val="001A72BC"/>
    <w:rsid w:val="001C6660"/>
    <w:rsid w:val="001D6D19"/>
    <w:rsid w:val="001D7A42"/>
    <w:rsid w:val="001E1E0D"/>
    <w:rsid w:val="001F7A24"/>
    <w:rsid w:val="002070B1"/>
    <w:rsid w:val="0022590A"/>
    <w:rsid w:val="00225D56"/>
    <w:rsid w:val="00232A21"/>
    <w:rsid w:val="002504F9"/>
    <w:rsid w:val="00267F9E"/>
    <w:rsid w:val="00280E8C"/>
    <w:rsid w:val="002B2F18"/>
    <w:rsid w:val="002F430F"/>
    <w:rsid w:val="003033A7"/>
    <w:rsid w:val="00306383"/>
    <w:rsid w:val="00325C82"/>
    <w:rsid w:val="00327728"/>
    <w:rsid w:val="003A1746"/>
    <w:rsid w:val="003A4FE5"/>
    <w:rsid w:val="003E7E02"/>
    <w:rsid w:val="003F2E94"/>
    <w:rsid w:val="00411840"/>
    <w:rsid w:val="00412788"/>
    <w:rsid w:val="004415B8"/>
    <w:rsid w:val="004418EA"/>
    <w:rsid w:val="0044315A"/>
    <w:rsid w:val="00451026"/>
    <w:rsid w:val="00454A0C"/>
    <w:rsid w:val="00460ACF"/>
    <w:rsid w:val="00462DDA"/>
    <w:rsid w:val="00470E3D"/>
    <w:rsid w:val="00471ECD"/>
    <w:rsid w:val="004768D6"/>
    <w:rsid w:val="00481D5C"/>
    <w:rsid w:val="004D0902"/>
    <w:rsid w:val="004D7C35"/>
    <w:rsid w:val="004F4F92"/>
    <w:rsid w:val="004F6558"/>
    <w:rsid w:val="0050140A"/>
    <w:rsid w:val="00503B86"/>
    <w:rsid w:val="00514746"/>
    <w:rsid w:val="0051636D"/>
    <w:rsid w:val="00517194"/>
    <w:rsid w:val="00524809"/>
    <w:rsid w:val="00525398"/>
    <w:rsid w:val="005530BF"/>
    <w:rsid w:val="005722D9"/>
    <w:rsid w:val="00577A14"/>
    <w:rsid w:val="00592D28"/>
    <w:rsid w:val="005C64C2"/>
    <w:rsid w:val="005C6966"/>
    <w:rsid w:val="005D5734"/>
    <w:rsid w:val="006014AF"/>
    <w:rsid w:val="00603AA7"/>
    <w:rsid w:val="006055D2"/>
    <w:rsid w:val="006176BF"/>
    <w:rsid w:val="00646B6D"/>
    <w:rsid w:val="0065497A"/>
    <w:rsid w:val="006779CF"/>
    <w:rsid w:val="006A54F1"/>
    <w:rsid w:val="006D00B0"/>
    <w:rsid w:val="006E59C3"/>
    <w:rsid w:val="006F130A"/>
    <w:rsid w:val="00701E36"/>
    <w:rsid w:val="00720CBC"/>
    <w:rsid w:val="0072213A"/>
    <w:rsid w:val="00723C62"/>
    <w:rsid w:val="007258AF"/>
    <w:rsid w:val="00726FB8"/>
    <w:rsid w:val="00731545"/>
    <w:rsid w:val="007417D7"/>
    <w:rsid w:val="00761446"/>
    <w:rsid w:val="00771FF6"/>
    <w:rsid w:val="00777FF9"/>
    <w:rsid w:val="00783F95"/>
    <w:rsid w:val="007963A4"/>
    <w:rsid w:val="007A5251"/>
    <w:rsid w:val="007E0E74"/>
    <w:rsid w:val="007F1463"/>
    <w:rsid w:val="008376A7"/>
    <w:rsid w:val="008421C3"/>
    <w:rsid w:val="00842DE2"/>
    <w:rsid w:val="00865197"/>
    <w:rsid w:val="00881023"/>
    <w:rsid w:val="00886333"/>
    <w:rsid w:val="00887B04"/>
    <w:rsid w:val="00897FD0"/>
    <w:rsid w:val="008A15B5"/>
    <w:rsid w:val="008A5353"/>
    <w:rsid w:val="008C6542"/>
    <w:rsid w:val="008E121C"/>
    <w:rsid w:val="008F197A"/>
    <w:rsid w:val="008F58E1"/>
    <w:rsid w:val="00912D92"/>
    <w:rsid w:val="009248DB"/>
    <w:rsid w:val="00930BB1"/>
    <w:rsid w:val="009435D4"/>
    <w:rsid w:val="009553B5"/>
    <w:rsid w:val="00957DA0"/>
    <w:rsid w:val="00961C7D"/>
    <w:rsid w:val="009646C8"/>
    <w:rsid w:val="009923E4"/>
    <w:rsid w:val="009A3D4C"/>
    <w:rsid w:val="009A4EE1"/>
    <w:rsid w:val="009B0551"/>
    <w:rsid w:val="009C5C27"/>
    <w:rsid w:val="009C6354"/>
    <w:rsid w:val="009E30DB"/>
    <w:rsid w:val="009E33CA"/>
    <w:rsid w:val="009E6BF8"/>
    <w:rsid w:val="009F02F2"/>
    <w:rsid w:val="00A1308C"/>
    <w:rsid w:val="00A259E3"/>
    <w:rsid w:val="00A52B0C"/>
    <w:rsid w:val="00A545D6"/>
    <w:rsid w:val="00A57C64"/>
    <w:rsid w:val="00A6020C"/>
    <w:rsid w:val="00A656F7"/>
    <w:rsid w:val="00A65DB5"/>
    <w:rsid w:val="00A81E84"/>
    <w:rsid w:val="00AA48AE"/>
    <w:rsid w:val="00AB4A27"/>
    <w:rsid w:val="00AE2187"/>
    <w:rsid w:val="00AE3FAF"/>
    <w:rsid w:val="00AE5659"/>
    <w:rsid w:val="00AF0A91"/>
    <w:rsid w:val="00AF533B"/>
    <w:rsid w:val="00B04758"/>
    <w:rsid w:val="00B42107"/>
    <w:rsid w:val="00B4585C"/>
    <w:rsid w:val="00B52D31"/>
    <w:rsid w:val="00B671EE"/>
    <w:rsid w:val="00BC002D"/>
    <w:rsid w:val="00BF0125"/>
    <w:rsid w:val="00C2443E"/>
    <w:rsid w:val="00C5658C"/>
    <w:rsid w:val="00C91913"/>
    <w:rsid w:val="00CB1C8B"/>
    <w:rsid w:val="00CB4831"/>
    <w:rsid w:val="00CB69FB"/>
    <w:rsid w:val="00CC147C"/>
    <w:rsid w:val="00CD6845"/>
    <w:rsid w:val="00CE1689"/>
    <w:rsid w:val="00D00F81"/>
    <w:rsid w:val="00D05468"/>
    <w:rsid w:val="00D05CD7"/>
    <w:rsid w:val="00D35428"/>
    <w:rsid w:val="00D37F3A"/>
    <w:rsid w:val="00D45EB0"/>
    <w:rsid w:val="00D67F10"/>
    <w:rsid w:val="00D76131"/>
    <w:rsid w:val="00D8089C"/>
    <w:rsid w:val="00D80A8D"/>
    <w:rsid w:val="00D817D7"/>
    <w:rsid w:val="00D92508"/>
    <w:rsid w:val="00DB0123"/>
    <w:rsid w:val="00DB1F57"/>
    <w:rsid w:val="00DC2411"/>
    <w:rsid w:val="00DF3D8B"/>
    <w:rsid w:val="00E05FD0"/>
    <w:rsid w:val="00E2758C"/>
    <w:rsid w:val="00E346EC"/>
    <w:rsid w:val="00E52C1B"/>
    <w:rsid w:val="00E8522C"/>
    <w:rsid w:val="00EB270F"/>
    <w:rsid w:val="00EB6521"/>
    <w:rsid w:val="00ED1FF9"/>
    <w:rsid w:val="00EE6950"/>
    <w:rsid w:val="00F056D0"/>
    <w:rsid w:val="00F06DD0"/>
    <w:rsid w:val="00F10715"/>
    <w:rsid w:val="00F5395D"/>
    <w:rsid w:val="00F8296E"/>
    <w:rsid w:val="00FB1AD9"/>
    <w:rsid w:val="00FB2A1F"/>
    <w:rsid w:val="00FC0026"/>
    <w:rsid w:val="00FC5790"/>
    <w:rsid w:val="00FC5CF8"/>
    <w:rsid w:val="00FE01FE"/>
    <w:rsid w:val="00FE0C7D"/>
    <w:rsid w:val="67655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D0F0F03-C85B-4737-A4BB-10983666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0D112A"/>
    <w:rPr>
      <w:sz w:val="18"/>
      <w:szCs w:val="18"/>
    </w:rPr>
  </w:style>
  <w:style w:type="paragraph" w:styleId="a4">
    <w:name w:val="footer"/>
    <w:basedOn w:val="a"/>
    <w:link w:val="Char0"/>
    <w:uiPriority w:val="99"/>
    <w:rsid w:val="000D112A"/>
    <w:pPr>
      <w:tabs>
        <w:tab w:val="center" w:pos="4153"/>
        <w:tab w:val="right" w:pos="8306"/>
      </w:tabs>
      <w:snapToGrid w:val="0"/>
      <w:jc w:val="left"/>
    </w:pPr>
    <w:rPr>
      <w:sz w:val="18"/>
      <w:szCs w:val="18"/>
    </w:rPr>
  </w:style>
  <w:style w:type="paragraph" w:styleId="a5">
    <w:name w:val="header"/>
    <w:basedOn w:val="a"/>
    <w:link w:val="Char1"/>
    <w:uiPriority w:val="99"/>
    <w:rsid w:val="000D112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0D112A"/>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rsid w:val="000D112A"/>
    <w:pPr>
      <w:widowControl/>
    </w:pPr>
    <w:rPr>
      <w:kern w:val="0"/>
      <w:szCs w:val="21"/>
    </w:rPr>
  </w:style>
  <w:style w:type="paragraph" w:customStyle="1" w:styleId="1">
    <w:name w:val="修订1"/>
    <w:hidden/>
    <w:uiPriority w:val="99"/>
    <w:semiHidden/>
    <w:rsid w:val="000D112A"/>
    <w:rPr>
      <w:kern w:val="2"/>
      <w:sz w:val="21"/>
      <w:szCs w:val="24"/>
    </w:rPr>
  </w:style>
  <w:style w:type="character" w:customStyle="1" w:styleId="Char">
    <w:name w:val="批注框文本 Char"/>
    <w:basedOn w:val="a0"/>
    <w:link w:val="a3"/>
    <w:uiPriority w:val="99"/>
    <w:locked/>
    <w:rsid w:val="000D112A"/>
    <w:rPr>
      <w:kern w:val="2"/>
      <w:sz w:val="18"/>
    </w:rPr>
  </w:style>
  <w:style w:type="character" w:customStyle="1" w:styleId="Char0">
    <w:name w:val="页脚 Char"/>
    <w:basedOn w:val="a0"/>
    <w:link w:val="a4"/>
    <w:uiPriority w:val="99"/>
    <w:locked/>
    <w:rsid w:val="000D112A"/>
    <w:rPr>
      <w:kern w:val="2"/>
      <w:sz w:val="18"/>
    </w:rPr>
  </w:style>
  <w:style w:type="character" w:customStyle="1" w:styleId="Char1">
    <w:name w:val="页眉 Char"/>
    <w:basedOn w:val="a0"/>
    <w:link w:val="a5"/>
    <w:uiPriority w:val="99"/>
    <w:locked/>
    <w:rsid w:val="000D112A"/>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东南大学电子科学与工程学院、集成电路学院</dc:title>
  <dc:creator>Administrator</dc:creator>
  <cp:lastModifiedBy>admin</cp:lastModifiedBy>
  <cp:revision>2</cp:revision>
  <cp:lastPrinted>2016-10-14T03:02:00Z</cp:lastPrinted>
  <dcterms:created xsi:type="dcterms:W3CDTF">2020-09-26T06:56:00Z</dcterms:created>
  <dcterms:modified xsi:type="dcterms:W3CDTF">2020-09-26T06:56:00Z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