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AE83" w14:textId="77777777" w:rsidR="002D7284" w:rsidRPr="002D7284" w:rsidRDefault="002D7284" w:rsidP="002D7284">
      <w:pPr>
        <w:widowControl/>
        <w:spacing w:line="495" w:lineRule="atLeast"/>
        <w:jc w:val="center"/>
        <w:outlineLvl w:val="0"/>
        <w:rPr>
          <w:rFonts w:ascii="微软雅黑" w:eastAsia="微软雅黑" w:hAnsi="微软雅黑" w:cs="宋体"/>
          <w:color w:val="172E6A"/>
          <w:kern w:val="36"/>
          <w:sz w:val="36"/>
          <w:szCs w:val="36"/>
        </w:rPr>
      </w:pPr>
      <w:r w:rsidRPr="002D7284">
        <w:rPr>
          <w:rFonts w:ascii="微软雅黑" w:eastAsia="微软雅黑" w:hAnsi="微软雅黑" w:cs="宋体" w:hint="eastAsia"/>
          <w:color w:val="172E6A"/>
          <w:kern w:val="36"/>
          <w:sz w:val="36"/>
          <w:szCs w:val="36"/>
        </w:rPr>
        <w:t>北京同辉知识产权代理事务所（普通合伙）简介以及针对东南大学2020年度专利人员配备安排</w:t>
      </w:r>
    </w:p>
    <w:p w14:paraId="34C285BF" w14:textId="77777777" w:rsidR="002D7284" w:rsidRPr="002D7284" w:rsidRDefault="002D7284" w:rsidP="002D7284">
      <w:pPr>
        <w:widowControl/>
        <w:spacing w:line="300" w:lineRule="atLeast"/>
        <w:jc w:val="center"/>
        <w:rPr>
          <w:rFonts w:ascii="微软雅黑" w:eastAsia="微软雅黑" w:hAnsi="微软雅黑" w:cs="宋体" w:hint="eastAsia"/>
          <w:color w:val="313131"/>
          <w:kern w:val="0"/>
          <w:szCs w:val="21"/>
        </w:rPr>
      </w:pPr>
      <w:r w:rsidRPr="002D7284">
        <w:rPr>
          <w:rFonts w:ascii="微软雅黑" w:eastAsia="微软雅黑" w:hAnsi="微软雅黑" w:cs="宋体" w:hint="eastAsia"/>
          <w:color w:val="696969"/>
          <w:kern w:val="0"/>
          <w:szCs w:val="21"/>
        </w:rPr>
        <w:t>发布日期：2020-08-13访问次数：119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D7284" w:rsidRPr="002D7284" w14:paraId="2606F959" w14:textId="77777777" w:rsidTr="002D728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D7284" w:rsidRPr="002D7284" w14:paraId="6D82A89C" w14:textId="77777777">
              <w:tc>
                <w:tcPr>
                  <w:tcW w:w="0" w:type="auto"/>
                  <w:hideMark/>
                </w:tcPr>
                <w:p w14:paraId="2591C608" w14:textId="77777777" w:rsidR="002D7284" w:rsidRPr="002D7284" w:rsidRDefault="002D7284" w:rsidP="002D7284">
                  <w:pPr>
                    <w:widowControl/>
                    <w:shd w:val="clear" w:color="auto" w:fill="FFFFFF"/>
                    <w:jc w:val="center"/>
                    <w:rPr>
                      <w:rFonts w:ascii="Arial" w:eastAsia="宋体" w:hAnsi="Arial" w:cs="Arial" w:hint="eastAsia"/>
                      <w:color w:val="313131"/>
                      <w:kern w:val="0"/>
                      <w:sz w:val="18"/>
                      <w:szCs w:val="18"/>
                    </w:rPr>
                  </w:pPr>
                </w:p>
                <w:p w14:paraId="6466EBFC" w14:textId="77777777" w:rsidR="002D7284" w:rsidRPr="002D7284" w:rsidRDefault="002D7284" w:rsidP="002D7284">
                  <w:pPr>
                    <w:widowControl/>
                    <w:shd w:val="clear" w:color="auto" w:fill="FFFFFF"/>
                    <w:jc w:val="left"/>
                    <w:rPr>
                      <w:rFonts w:ascii="Arial" w:eastAsia="宋体" w:hAnsi="Arial" w:cs="Arial"/>
                      <w:color w:val="313131"/>
                      <w:kern w:val="0"/>
                      <w:sz w:val="18"/>
                      <w:szCs w:val="18"/>
                    </w:rPr>
                  </w:pPr>
                  <w:r w:rsidRPr="002D7284">
                    <w:rPr>
                      <w:rFonts w:ascii="宋体" w:eastAsia="宋体" w:hAnsi="宋体" w:cs="Arial" w:hint="eastAsia"/>
                      <w:b/>
                      <w:bCs/>
                      <w:color w:val="313131"/>
                      <w:kern w:val="0"/>
                      <w:sz w:val="29"/>
                      <w:szCs w:val="29"/>
                    </w:rPr>
                    <w:t>一、公司简介</w:t>
                  </w:r>
                </w:p>
                <w:p w14:paraId="5B77FC89" w14:textId="77777777" w:rsidR="002D7284" w:rsidRPr="002D7284" w:rsidRDefault="002D7284" w:rsidP="002D7284">
                  <w:pPr>
                    <w:widowControl/>
                    <w:shd w:val="clear" w:color="auto" w:fill="FFFFFF"/>
                    <w:spacing w:line="270" w:lineRule="atLeast"/>
                    <w:ind w:firstLine="480"/>
                    <w:jc w:val="left"/>
                    <w:rPr>
                      <w:rFonts w:ascii="Arial" w:eastAsia="宋体" w:hAnsi="Arial" w:cs="Arial"/>
                      <w:color w:val="313131"/>
                      <w:kern w:val="0"/>
                      <w:sz w:val="18"/>
                      <w:szCs w:val="18"/>
                    </w:rPr>
                  </w:pPr>
                  <w:r w:rsidRPr="002D7284">
                    <w:rPr>
                      <w:rFonts w:ascii="宋体" w:eastAsia="宋体" w:hAnsi="宋体" w:cs="Arial" w:hint="eastAsia"/>
                      <w:color w:val="313131"/>
                      <w:kern w:val="0"/>
                      <w:sz w:val="24"/>
                      <w:szCs w:val="24"/>
                    </w:rPr>
                    <w:t>北京同辉知识产权代理事务所（普通合伙）成立于</w:t>
                  </w:r>
                  <w:r w:rsidRPr="002D7284">
                    <w:rPr>
                      <w:rFonts w:ascii="微软雅黑" w:eastAsia="微软雅黑" w:hAnsi="微软雅黑" w:cs="Arial" w:hint="eastAsia"/>
                      <w:color w:val="313131"/>
                      <w:kern w:val="0"/>
                      <w:sz w:val="24"/>
                      <w:szCs w:val="24"/>
                    </w:rPr>
                    <w:t>2008</w:t>
                  </w:r>
                  <w:r w:rsidRPr="002D7284">
                    <w:rPr>
                      <w:rFonts w:ascii="宋体" w:eastAsia="宋体" w:hAnsi="宋体" w:cs="Arial" w:hint="eastAsia"/>
                      <w:color w:val="313131"/>
                      <w:kern w:val="0"/>
                      <w:sz w:val="24"/>
                      <w:szCs w:val="24"/>
                    </w:rPr>
                    <w:t>年，是集专利代理、商标代理、版权代理、知识产权法律服务、高价值专利培育项目、科技项目申报等知识产权服务为一体的综合性事务所。</w:t>
                  </w:r>
                </w:p>
                <w:p w14:paraId="251FF361" w14:textId="77777777" w:rsidR="002D7284" w:rsidRPr="002D7284" w:rsidRDefault="002D7284" w:rsidP="002D7284">
                  <w:pPr>
                    <w:widowControl/>
                    <w:shd w:val="clear" w:color="auto" w:fill="FFFFFF"/>
                    <w:spacing w:line="270" w:lineRule="atLeast"/>
                    <w:ind w:firstLine="480"/>
                    <w:jc w:val="left"/>
                    <w:rPr>
                      <w:rFonts w:ascii="Arial" w:eastAsia="宋体" w:hAnsi="Arial" w:cs="Arial"/>
                      <w:color w:val="313131"/>
                      <w:kern w:val="0"/>
                      <w:sz w:val="18"/>
                      <w:szCs w:val="18"/>
                    </w:rPr>
                  </w:pPr>
                  <w:r w:rsidRPr="002D7284">
                    <w:rPr>
                      <w:rFonts w:ascii="宋体" w:eastAsia="宋体" w:hAnsi="宋体" w:cs="Arial" w:hint="eastAsia"/>
                      <w:color w:val="313131"/>
                      <w:kern w:val="0"/>
                      <w:sz w:val="24"/>
                      <w:szCs w:val="24"/>
                    </w:rPr>
                    <w:t>经过十多年的专业发展，同辉已经拥有一批精通知识产权及法律的资深代理人和律师，并与相关政府部门形成了良好的沟通渠道，为数千家客户提供了优质、高效的知识产权法律服务，为企业发展保驾护航，同辉的服务获得了全国客户的一致好评。依托于客户的支持，同辉现已发展到以北京为中心，业务覆盖全国的规模，并在南京、合肥、天津、青岛、南通、苏州、泉州、武汉、南宁九个城市设立了分所。</w:t>
                  </w:r>
                </w:p>
                <w:p w14:paraId="55C8A162" w14:textId="77777777" w:rsidR="002D7284" w:rsidRPr="002D7284" w:rsidRDefault="002D7284" w:rsidP="002D7284">
                  <w:pPr>
                    <w:widowControl/>
                    <w:shd w:val="clear" w:color="auto" w:fill="FFFFFF"/>
                    <w:spacing w:line="270" w:lineRule="atLeast"/>
                    <w:ind w:firstLine="480"/>
                    <w:jc w:val="left"/>
                    <w:rPr>
                      <w:rFonts w:ascii="Arial" w:eastAsia="宋体" w:hAnsi="Arial" w:cs="Arial"/>
                      <w:color w:val="313131"/>
                      <w:kern w:val="0"/>
                      <w:sz w:val="18"/>
                      <w:szCs w:val="18"/>
                    </w:rPr>
                  </w:pPr>
                  <w:r w:rsidRPr="002D7284">
                    <w:rPr>
                      <w:rFonts w:ascii="宋体" w:eastAsia="宋体" w:hAnsi="宋体" w:cs="Arial" w:hint="eastAsia"/>
                      <w:color w:val="313131"/>
                      <w:kern w:val="0"/>
                      <w:sz w:val="24"/>
                      <w:szCs w:val="24"/>
                    </w:rPr>
                    <w:t>北京同辉拥有</w:t>
                  </w:r>
                  <w:r w:rsidRPr="002D7284">
                    <w:rPr>
                      <w:rFonts w:ascii="微软雅黑" w:eastAsia="微软雅黑" w:hAnsi="微软雅黑" w:cs="Arial" w:hint="eastAsia"/>
                      <w:color w:val="313131"/>
                      <w:kern w:val="0"/>
                      <w:sz w:val="24"/>
                      <w:szCs w:val="24"/>
                    </w:rPr>
                    <w:t>170</w:t>
                  </w:r>
                  <w:r w:rsidRPr="002D7284">
                    <w:rPr>
                      <w:rFonts w:ascii="宋体" w:eastAsia="宋体" w:hAnsi="宋体" w:cs="Arial" w:hint="eastAsia"/>
                      <w:color w:val="313131"/>
                      <w:kern w:val="0"/>
                      <w:sz w:val="24"/>
                      <w:szCs w:val="24"/>
                    </w:rPr>
                    <w:t>多名员工，包括专利代理人、商标代理人、律师、流程人员。其中</w:t>
                  </w:r>
                  <w:r w:rsidRPr="002D7284">
                    <w:rPr>
                      <w:rFonts w:ascii="微软雅黑" w:eastAsia="微软雅黑" w:hAnsi="微软雅黑" w:cs="Arial" w:hint="eastAsia"/>
                      <w:color w:val="313131"/>
                      <w:kern w:val="0"/>
                      <w:sz w:val="24"/>
                      <w:szCs w:val="24"/>
                    </w:rPr>
                    <w:t>26</w:t>
                  </w:r>
                  <w:r w:rsidRPr="002D7284">
                    <w:rPr>
                      <w:rFonts w:ascii="宋体" w:eastAsia="宋体" w:hAnsi="宋体" w:cs="Arial" w:hint="eastAsia"/>
                      <w:color w:val="313131"/>
                      <w:kern w:val="0"/>
                      <w:sz w:val="24"/>
                      <w:szCs w:val="24"/>
                    </w:rPr>
                    <w:t>名具有专利代理人资质，</w:t>
                  </w:r>
                  <w:r w:rsidRPr="002D7284">
                    <w:rPr>
                      <w:rFonts w:ascii="微软雅黑" w:eastAsia="微软雅黑" w:hAnsi="微软雅黑" w:cs="Arial" w:hint="eastAsia"/>
                      <w:color w:val="313131"/>
                      <w:kern w:val="0"/>
                      <w:sz w:val="24"/>
                      <w:szCs w:val="24"/>
                    </w:rPr>
                    <w:t>70%</w:t>
                  </w:r>
                  <w:r w:rsidRPr="002D7284">
                    <w:rPr>
                      <w:rFonts w:ascii="宋体" w:eastAsia="宋体" w:hAnsi="宋体" w:cs="Arial" w:hint="eastAsia"/>
                      <w:color w:val="313131"/>
                      <w:kern w:val="0"/>
                      <w:sz w:val="24"/>
                      <w:szCs w:val="24"/>
                    </w:rPr>
                    <w:t>以上具有硕士、博士学历，多名海外留学人才及从国知局引进的资深审查员。专业涵盖机械、通信、电子、自动控制、材料、计算机、农业、林业、化学、生物医药、环境科学、食品等领域。</w:t>
                  </w:r>
                </w:p>
                <w:p w14:paraId="0CE421F1" w14:textId="77777777" w:rsidR="002D7284" w:rsidRPr="002D7284" w:rsidRDefault="002D7284" w:rsidP="002D7284">
                  <w:pPr>
                    <w:widowControl/>
                    <w:shd w:val="clear" w:color="auto" w:fill="FFFFFF"/>
                    <w:spacing w:line="270" w:lineRule="atLeast"/>
                    <w:ind w:firstLine="480"/>
                    <w:jc w:val="left"/>
                    <w:rPr>
                      <w:rFonts w:ascii="Arial" w:eastAsia="宋体" w:hAnsi="Arial" w:cs="Arial"/>
                      <w:color w:val="313131"/>
                      <w:kern w:val="0"/>
                      <w:sz w:val="18"/>
                      <w:szCs w:val="18"/>
                    </w:rPr>
                  </w:pPr>
                  <w:r w:rsidRPr="002D7284">
                    <w:rPr>
                      <w:rFonts w:ascii="宋体" w:eastAsia="宋体" w:hAnsi="宋体" w:cs="Arial" w:hint="eastAsia"/>
                      <w:color w:val="313131"/>
                      <w:kern w:val="0"/>
                      <w:sz w:val="24"/>
                      <w:szCs w:val="24"/>
                    </w:rPr>
                    <w:t>北京同辉购买了智慧芽、</w:t>
                  </w:r>
                  <w:proofErr w:type="spellStart"/>
                  <w:r w:rsidRPr="002D7284">
                    <w:rPr>
                      <w:rFonts w:ascii="微软雅黑" w:eastAsia="微软雅黑" w:hAnsi="微软雅黑" w:cs="Arial" w:hint="eastAsia"/>
                      <w:color w:val="313131"/>
                      <w:kern w:val="0"/>
                      <w:sz w:val="24"/>
                      <w:szCs w:val="24"/>
                    </w:rPr>
                    <w:t>incopat</w:t>
                  </w:r>
                  <w:proofErr w:type="spellEnd"/>
                  <w:r w:rsidRPr="002D7284">
                    <w:rPr>
                      <w:rFonts w:ascii="宋体" w:eastAsia="宋体" w:hAnsi="宋体" w:cs="Arial" w:hint="eastAsia"/>
                      <w:color w:val="313131"/>
                      <w:kern w:val="0"/>
                      <w:sz w:val="24"/>
                      <w:szCs w:val="24"/>
                    </w:rPr>
                    <w:t>、白兔等专业的商业数据库，数据库涵盖了</w:t>
                  </w:r>
                  <w:r w:rsidRPr="002D7284">
                    <w:rPr>
                      <w:rFonts w:ascii="微软雅黑" w:eastAsia="微软雅黑" w:hAnsi="微软雅黑" w:cs="Arial" w:hint="eastAsia"/>
                      <w:color w:val="313131"/>
                      <w:kern w:val="0"/>
                      <w:sz w:val="24"/>
                      <w:szCs w:val="24"/>
                    </w:rPr>
                    <w:t>102</w:t>
                  </w:r>
                  <w:r w:rsidRPr="002D7284">
                    <w:rPr>
                      <w:rFonts w:ascii="宋体" w:eastAsia="宋体" w:hAnsi="宋体" w:cs="Arial" w:hint="eastAsia"/>
                      <w:color w:val="313131"/>
                      <w:kern w:val="0"/>
                      <w:sz w:val="24"/>
                      <w:szCs w:val="24"/>
                    </w:rPr>
                    <w:t>个国家和地区的专利、商标信息，并且涵盖全部发达国家的专利诉讼信息以及专利引用和引证信息。</w:t>
                  </w:r>
                </w:p>
                <w:p w14:paraId="26F6DF43" w14:textId="77777777" w:rsidR="002D7284" w:rsidRPr="002D7284" w:rsidRDefault="002D7284" w:rsidP="002D7284">
                  <w:pPr>
                    <w:widowControl/>
                    <w:shd w:val="clear" w:color="auto" w:fill="FFFFFF"/>
                    <w:spacing w:line="270" w:lineRule="atLeast"/>
                    <w:ind w:firstLine="480"/>
                    <w:jc w:val="left"/>
                    <w:rPr>
                      <w:rFonts w:ascii="Arial" w:eastAsia="宋体" w:hAnsi="Arial" w:cs="Arial"/>
                      <w:color w:val="313131"/>
                      <w:kern w:val="0"/>
                      <w:sz w:val="18"/>
                      <w:szCs w:val="18"/>
                    </w:rPr>
                  </w:pPr>
                </w:p>
                <w:p w14:paraId="67DFD678" w14:textId="77777777" w:rsidR="002D7284" w:rsidRPr="002D7284" w:rsidRDefault="002D7284" w:rsidP="002D7284">
                  <w:pPr>
                    <w:widowControl/>
                    <w:shd w:val="clear" w:color="auto" w:fill="FFFFFF"/>
                    <w:spacing w:line="270" w:lineRule="atLeast"/>
                    <w:jc w:val="left"/>
                    <w:rPr>
                      <w:rFonts w:ascii="Arial" w:eastAsia="宋体" w:hAnsi="Arial" w:cs="Arial"/>
                      <w:color w:val="313131"/>
                      <w:kern w:val="0"/>
                      <w:sz w:val="18"/>
                      <w:szCs w:val="18"/>
                    </w:rPr>
                  </w:pPr>
                  <w:r w:rsidRPr="002D7284">
                    <w:rPr>
                      <w:rFonts w:ascii="宋体" w:eastAsia="宋体" w:hAnsi="宋体" w:cs="Arial" w:hint="eastAsia"/>
                      <w:b/>
                      <w:bCs/>
                      <w:color w:val="313131"/>
                      <w:kern w:val="0"/>
                      <w:sz w:val="24"/>
                      <w:szCs w:val="24"/>
                    </w:rPr>
                    <w:t>专利代理工作总负责人：周迎松（市场部总经理）</w:t>
                  </w:r>
                </w:p>
                <w:p w14:paraId="11339E3A" w14:textId="77777777" w:rsidR="002D7284" w:rsidRPr="002D7284" w:rsidRDefault="002D7284" w:rsidP="002D7284">
                  <w:pPr>
                    <w:widowControl/>
                    <w:shd w:val="clear" w:color="auto" w:fill="FFFFFF"/>
                    <w:spacing w:line="270" w:lineRule="atLeast"/>
                    <w:jc w:val="left"/>
                    <w:rPr>
                      <w:rFonts w:ascii="Arial" w:eastAsia="宋体" w:hAnsi="Arial" w:cs="Arial"/>
                      <w:color w:val="313131"/>
                      <w:kern w:val="0"/>
                      <w:sz w:val="18"/>
                      <w:szCs w:val="18"/>
                    </w:rPr>
                  </w:pPr>
                  <w:r w:rsidRPr="002D7284">
                    <w:rPr>
                      <w:rFonts w:ascii="宋体" w:eastAsia="宋体" w:hAnsi="宋体" w:cs="Arial" w:hint="eastAsia"/>
                      <w:color w:val="313131"/>
                      <w:kern w:val="0"/>
                      <w:sz w:val="24"/>
                      <w:szCs w:val="24"/>
                    </w:rPr>
                    <w:t>联系方式：</w:t>
                  </w:r>
                  <w:r w:rsidRPr="002D7284">
                    <w:rPr>
                      <w:rFonts w:ascii="微软雅黑" w:eastAsia="微软雅黑" w:hAnsi="微软雅黑" w:cs="Arial" w:hint="eastAsia"/>
                      <w:color w:val="313131"/>
                      <w:kern w:val="0"/>
                      <w:sz w:val="24"/>
                      <w:szCs w:val="24"/>
                    </w:rPr>
                    <w:t>15956626000</w:t>
                  </w:r>
                </w:p>
                <w:p w14:paraId="0449C861" w14:textId="77777777" w:rsidR="002D7284" w:rsidRPr="002D7284" w:rsidRDefault="002D7284" w:rsidP="002D7284">
                  <w:pPr>
                    <w:widowControl/>
                    <w:shd w:val="clear" w:color="auto" w:fill="FFFFFF"/>
                    <w:spacing w:line="270" w:lineRule="atLeast"/>
                    <w:jc w:val="left"/>
                    <w:rPr>
                      <w:rFonts w:ascii="Arial" w:eastAsia="宋体" w:hAnsi="Arial" w:cs="Arial"/>
                      <w:color w:val="313131"/>
                      <w:kern w:val="0"/>
                      <w:sz w:val="18"/>
                      <w:szCs w:val="18"/>
                    </w:rPr>
                  </w:pPr>
                  <w:r w:rsidRPr="002D7284">
                    <w:rPr>
                      <w:rFonts w:ascii="宋体" w:eastAsia="宋体" w:hAnsi="宋体" w:cs="Arial" w:hint="eastAsia"/>
                      <w:color w:val="313131"/>
                      <w:kern w:val="0"/>
                      <w:sz w:val="24"/>
                      <w:szCs w:val="24"/>
                    </w:rPr>
                    <w:t>邮箱：</w:t>
                  </w:r>
                  <w:r w:rsidRPr="002D7284">
                    <w:rPr>
                      <w:rFonts w:ascii="微软雅黑" w:eastAsia="微软雅黑" w:hAnsi="微软雅黑" w:cs="Arial" w:hint="eastAsia"/>
                      <w:color w:val="313131"/>
                      <w:kern w:val="0"/>
                      <w:sz w:val="24"/>
                      <w:szCs w:val="24"/>
                    </w:rPr>
                    <w:t>15956626000@163.com</w:t>
                  </w:r>
                </w:p>
                <w:p w14:paraId="1D98D249" w14:textId="77777777" w:rsidR="002D7284" w:rsidRPr="002D7284" w:rsidRDefault="002D7284" w:rsidP="002D7284">
                  <w:pPr>
                    <w:widowControl/>
                    <w:shd w:val="clear" w:color="auto" w:fill="FFFFFF"/>
                    <w:spacing w:line="270" w:lineRule="atLeast"/>
                    <w:jc w:val="left"/>
                    <w:rPr>
                      <w:rFonts w:ascii="Arial" w:eastAsia="宋体" w:hAnsi="Arial" w:cs="Arial"/>
                      <w:color w:val="313131"/>
                      <w:kern w:val="0"/>
                      <w:sz w:val="18"/>
                      <w:szCs w:val="18"/>
                    </w:rPr>
                  </w:pPr>
                </w:p>
                <w:p w14:paraId="0AC7F1F8" w14:textId="77777777" w:rsidR="002D7284" w:rsidRPr="002D7284" w:rsidRDefault="002D7284" w:rsidP="002D7284">
                  <w:pPr>
                    <w:widowControl/>
                    <w:shd w:val="clear" w:color="auto" w:fill="FFFFFF"/>
                    <w:spacing w:line="270" w:lineRule="atLeast"/>
                    <w:jc w:val="left"/>
                    <w:rPr>
                      <w:rFonts w:ascii="Arial" w:eastAsia="宋体" w:hAnsi="Arial" w:cs="Arial"/>
                      <w:color w:val="313131"/>
                      <w:kern w:val="0"/>
                      <w:sz w:val="18"/>
                      <w:szCs w:val="18"/>
                    </w:rPr>
                  </w:pPr>
                  <w:r w:rsidRPr="002D7284">
                    <w:rPr>
                      <w:rFonts w:ascii="宋体" w:eastAsia="宋体" w:hAnsi="宋体" w:cs="Arial" w:hint="eastAsia"/>
                      <w:b/>
                      <w:bCs/>
                      <w:color w:val="313131"/>
                      <w:kern w:val="0"/>
                      <w:sz w:val="24"/>
                      <w:szCs w:val="24"/>
                    </w:rPr>
                    <w:t>专利代理事务总联系人：刘洪勋（所长）</w:t>
                  </w:r>
                </w:p>
                <w:p w14:paraId="339A7A75" w14:textId="77777777" w:rsidR="002D7284" w:rsidRPr="002D7284" w:rsidRDefault="002D7284" w:rsidP="002D7284">
                  <w:pPr>
                    <w:widowControl/>
                    <w:shd w:val="clear" w:color="auto" w:fill="FFFFFF"/>
                    <w:spacing w:line="270" w:lineRule="atLeast"/>
                    <w:jc w:val="left"/>
                    <w:rPr>
                      <w:rFonts w:ascii="Arial" w:eastAsia="宋体" w:hAnsi="Arial" w:cs="Arial"/>
                      <w:color w:val="313131"/>
                      <w:kern w:val="0"/>
                      <w:sz w:val="18"/>
                      <w:szCs w:val="18"/>
                    </w:rPr>
                  </w:pPr>
                  <w:r w:rsidRPr="002D7284">
                    <w:rPr>
                      <w:rFonts w:ascii="宋体" w:eastAsia="宋体" w:hAnsi="宋体" w:cs="Arial" w:hint="eastAsia"/>
                      <w:color w:val="313131"/>
                      <w:kern w:val="0"/>
                      <w:sz w:val="24"/>
                      <w:szCs w:val="24"/>
                    </w:rPr>
                    <w:t>联系方式：</w:t>
                  </w:r>
                  <w:r w:rsidRPr="002D7284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18856933383</w:t>
                  </w:r>
                </w:p>
                <w:p w14:paraId="4858994B" w14:textId="77777777" w:rsidR="002D7284" w:rsidRPr="002D7284" w:rsidRDefault="002D7284" w:rsidP="002D7284">
                  <w:pPr>
                    <w:widowControl/>
                    <w:shd w:val="clear" w:color="auto" w:fill="FFFFFF"/>
                    <w:spacing w:line="270" w:lineRule="atLeast"/>
                    <w:jc w:val="left"/>
                    <w:rPr>
                      <w:rFonts w:ascii="Arial" w:eastAsia="宋体" w:hAnsi="Arial" w:cs="Arial"/>
                      <w:color w:val="313131"/>
                      <w:kern w:val="0"/>
                      <w:sz w:val="18"/>
                      <w:szCs w:val="18"/>
                    </w:rPr>
                  </w:pPr>
                  <w:r w:rsidRPr="002D7284">
                    <w:rPr>
                      <w:rFonts w:ascii="宋体" w:eastAsia="宋体" w:hAnsi="宋体" w:cs="Arial" w:hint="eastAsia"/>
                      <w:color w:val="313131"/>
                      <w:kern w:val="0"/>
                      <w:sz w:val="24"/>
                      <w:szCs w:val="24"/>
                    </w:rPr>
                    <w:t>邮箱：</w:t>
                  </w:r>
                  <w:r w:rsidRPr="002D7284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tianlongandliu@163.com</w:t>
                  </w:r>
                </w:p>
                <w:p w14:paraId="09FDB455" w14:textId="77777777" w:rsidR="002D7284" w:rsidRPr="002D7284" w:rsidRDefault="002D7284" w:rsidP="002D7284">
                  <w:pPr>
                    <w:widowControl/>
                    <w:shd w:val="clear" w:color="auto" w:fill="FFFFFF"/>
                    <w:spacing w:line="270" w:lineRule="atLeast"/>
                    <w:jc w:val="left"/>
                    <w:rPr>
                      <w:rFonts w:ascii="Arial" w:eastAsia="宋体" w:hAnsi="Arial" w:cs="Arial"/>
                      <w:color w:val="313131"/>
                      <w:kern w:val="0"/>
                      <w:sz w:val="18"/>
                      <w:szCs w:val="18"/>
                    </w:rPr>
                  </w:pPr>
                </w:p>
                <w:p w14:paraId="64FBCB70" w14:textId="77777777" w:rsidR="002D7284" w:rsidRPr="002D7284" w:rsidRDefault="002D7284" w:rsidP="002D7284">
                  <w:pPr>
                    <w:widowControl/>
                    <w:shd w:val="clear" w:color="auto" w:fill="FFFFFF"/>
                    <w:jc w:val="left"/>
                    <w:rPr>
                      <w:rFonts w:ascii="Arial" w:eastAsia="宋体" w:hAnsi="Arial" w:cs="Arial"/>
                      <w:color w:val="313131"/>
                      <w:kern w:val="0"/>
                      <w:sz w:val="18"/>
                      <w:szCs w:val="18"/>
                    </w:rPr>
                  </w:pPr>
                  <w:r w:rsidRPr="002D7284">
                    <w:rPr>
                      <w:rFonts w:ascii="宋体" w:eastAsia="宋体" w:hAnsi="宋体" w:cs="Arial" w:hint="eastAsia"/>
                      <w:b/>
                      <w:bCs/>
                      <w:color w:val="313131"/>
                      <w:kern w:val="0"/>
                      <w:sz w:val="29"/>
                      <w:szCs w:val="29"/>
                    </w:rPr>
                    <w:t>二、代理人信息</w:t>
                  </w:r>
                </w:p>
                <w:tbl>
                  <w:tblPr>
                    <w:tblW w:w="11235" w:type="dxa"/>
                    <w:jc w:val="center"/>
                    <w:tblBorders>
                      <w:top w:val="outset" w:sz="6" w:space="0" w:color="DDDDDD"/>
                      <w:left w:val="outset" w:sz="6" w:space="0" w:color="DDDDDD"/>
                      <w:bottom w:val="outset" w:sz="6" w:space="0" w:color="DDDDDD"/>
                      <w:right w:val="outset" w:sz="6" w:space="0" w:color="DDDDDD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8"/>
                    <w:gridCol w:w="689"/>
                    <w:gridCol w:w="1464"/>
                    <w:gridCol w:w="616"/>
                    <w:gridCol w:w="1139"/>
                    <w:gridCol w:w="2791"/>
                    <w:gridCol w:w="4028"/>
                  </w:tblGrid>
                  <w:tr w:rsidR="002D7284" w:rsidRPr="002D7284" w14:paraId="77AD1F14" w14:textId="77777777" w:rsidTr="002D7284">
                    <w:trPr>
                      <w:jc w:val="center"/>
                    </w:trPr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2AB8681F" w14:textId="77777777" w:rsidR="002D7284" w:rsidRPr="002D7284" w:rsidRDefault="002D7284" w:rsidP="002D7284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b/>
                            <w:bCs/>
                            <w:color w:val="313131"/>
                            <w:kern w:val="0"/>
                            <w:sz w:val="20"/>
                            <w:szCs w:val="20"/>
                          </w:rPr>
                          <w:lastRenderedPageBreak/>
                          <w:t>序号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7F7F3E55" w14:textId="77777777" w:rsidR="002D7284" w:rsidRPr="002D7284" w:rsidRDefault="002D7284" w:rsidP="002D7284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b/>
                            <w:bCs/>
                            <w:color w:val="313131"/>
                            <w:kern w:val="0"/>
                            <w:sz w:val="20"/>
                            <w:szCs w:val="20"/>
                          </w:rPr>
                          <w:t>姓名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4F87313F" w14:textId="77777777" w:rsidR="002D7284" w:rsidRPr="002D7284" w:rsidRDefault="002D7284" w:rsidP="002D7284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b/>
                            <w:bCs/>
                            <w:color w:val="313131"/>
                            <w:kern w:val="0"/>
                            <w:sz w:val="20"/>
                            <w:szCs w:val="20"/>
                          </w:rPr>
                          <w:t>执业证号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10792D29" w14:textId="77777777" w:rsidR="002D7284" w:rsidRPr="002D7284" w:rsidRDefault="002D7284" w:rsidP="002D7284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b/>
                            <w:bCs/>
                            <w:color w:val="313131"/>
                            <w:kern w:val="0"/>
                            <w:sz w:val="20"/>
                            <w:szCs w:val="20"/>
                          </w:rPr>
                          <w:t>执业年限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13C62742" w14:textId="77777777" w:rsidR="002D7284" w:rsidRPr="002D7284" w:rsidRDefault="002D7284" w:rsidP="002D7284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b/>
                            <w:bCs/>
                            <w:color w:val="313131"/>
                            <w:kern w:val="0"/>
                            <w:sz w:val="20"/>
                            <w:szCs w:val="20"/>
                          </w:rPr>
                          <w:t>专业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33DCCCA5" w14:textId="77777777" w:rsidR="002D7284" w:rsidRPr="002D7284" w:rsidRDefault="002D7284" w:rsidP="002D7284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b/>
                            <w:bCs/>
                            <w:color w:val="313131"/>
                            <w:kern w:val="0"/>
                            <w:sz w:val="20"/>
                            <w:szCs w:val="20"/>
                          </w:rPr>
                          <w:t>手机</w:t>
                        </w:r>
                        <w:r w:rsidRPr="002D7284">
                          <w:rPr>
                            <w:rFonts w:ascii="微软雅黑" w:eastAsia="微软雅黑" w:hAnsi="微软雅黑" w:cs="Arial" w:hint="eastAsia"/>
                            <w:b/>
                            <w:bCs/>
                            <w:color w:val="313131"/>
                            <w:kern w:val="0"/>
                            <w:sz w:val="20"/>
                            <w:szCs w:val="20"/>
                          </w:rPr>
                          <w:t>/</w:t>
                        </w:r>
                        <w:r w:rsidRPr="002D7284">
                          <w:rPr>
                            <w:rFonts w:ascii="宋体" w:eastAsia="宋体" w:hAnsi="宋体" w:cs="Arial" w:hint="eastAsia"/>
                            <w:b/>
                            <w:bCs/>
                            <w:color w:val="313131"/>
                            <w:kern w:val="0"/>
                            <w:sz w:val="20"/>
                            <w:szCs w:val="20"/>
                          </w:rPr>
                          <w:t>邮箱</w:t>
                        </w:r>
                      </w:p>
                    </w:tc>
                    <w:tc>
                      <w:tcPr>
                        <w:tcW w:w="619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38A39C3A" w14:textId="77777777" w:rsidR="002D7284" w:rsidRPr="002D7284" w:rsidRDefault="002D7284" w:rsidP="002D7284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b/>
                            <w:bCs/>
                            <w:color w:val="313131"/>
                            <w:kern w:val="0"/>
                            <w:sz w:val="20"/>
                            <w:szCs w:val="20"/>
                          </w:rPr>
                          <w:t>简介</w:t>
                        </w:r>
                      </w:p>
                    </w:tc>
                  </w:tr>
                  <w:tr w:rsidR="002D7284" w:rsidRPr="002D7284" w14:paraId="62EA7140" w14:textId="77777777" w:rsidTr="002D7284">
                    <w:trPr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478E4371" w14:textId="77777777" w:rsidR="002D7284" w:rsidRPr="002D7284" w:rsidRDefault="002D7284" w:rsidP="002D7284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313131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37BE2596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杨敬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14B4B5AD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1135709974.8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73AA5A94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6961CA76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生物医学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67A103E1" w14:textId="77777777" w:rsidR="002D7284" w:rsidRPr="002D7284" w:rsidRDefault="002D7284" w:rsidP="002D7284">
                        <w:pPr>
                          <w:widowControl/>
                          <w:jc w:val="left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15956580421、</w:t>
                        </w:r>
                        <w:r w:rsidRPr="002D7284">
                          <w:rPr>
                            <w:rFonts w:ascii="微软雅黑" w:eastAsia="微软雅黑" w:hAnsi="微软雅黑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z15956580421@163.com</w:t>
                        </w:r>
                      </w:p>
                    </w:tc>
                    <w:tc>
                      <w:tcPr>
                        <w:tcW w:w="619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271EC7F9" w14:textId="77777777" w:rsidR="002D7284" w:rsidRPr="002D7284" w:rsidRDefault="002D7284" w:rsidP="002D7284">
                        <w:pPr>
                          <w:widowControl/>
                          <w:jc w:val="left"/>
                          <w:textAlignment w:val="bottom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生物医学专业专利执业代理人；军事医学科学院博士，先后供职于军事医学科学院和英国牛津大学结构基因学联盟。代理过希普罗特克、因缪尼卡姆、克洛恩泰克、帕玛内斯特、哈博生物等知名生物企业的重要专利案件，2017 年加入合肥分所，主要从事医药、生物领域的专利申请、复审以及无效工作，同时还负责医药生物领域的专利撰写指导和质量审核。代理过北京东方红航天生物技术股份有限公司、新核（北京）能源科技有限公司、因缪尼卡姆股份公司、奥托立夫开发公司、塞罗斯有限公司、吉尔生物科技（天津）有限公司、北京双泰气动设备有限公司、泉州市邦正运动用品有限公司等企业的专利申请。上述客户的专利申请中，发明专利的授权率达到了90%以上。</w:t>
                        </w:r>
                      </w:p>
                    </w:tc>
                  </w:tr>
                  <w:tr w:rsidR="002D7284" w:rsidRPr="002D7284" w14:paraId="51968057" w14:textId="77777777" w:rsidTr="002D7284">
                    <w:trPr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57077D44" w14:textId="77777777" w:rsidR="002D7284" w:rsidRPr="002D7284" w:rsidRDefault="002D7284" w:rsidP="002D7284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313131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555D6B73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孙艳敏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7BEFFB22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1135714134.0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408237D2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5EA43F7D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生物科学与生物技术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5E249432" w14:textId="77777777" w:rsidR="002D7284" w:rsidRPr="002D7284" w:rsidRDefault="002D7284" w:rsidP="002D7284">
                        <w:pPr>
                          <w:widowControl/>
                          <w:jc w:val="left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15956065262、</w:t>
                        </w:r>
                        <w:r w:rsidRPr="002D7284">
                          <w:rPr>
                            <w:rFonts w:ascii="微软雅黑" w:eastAsia="微软雅黑" w:hAnsi="微软雅黑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2404572131@qq.com</w:t>
                        </w:r>
                      </w:p>
                    </w:tc>
                    <w:tc>
                      <w:tcPr>
                        <w:tcW w:w="619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3C5630AF" w14:textId="77777777" w:rsidR="002D7284" w:rsidRPr="002D7284" w:rsidRDefault="002D7284" w:rsidP="002D7284">
                        <w:pPr>
                          <w:widowControl/>
                          <w:jc w:val="left"/>
                          <w:textAlignment w:val="bottom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生物科学与生物技术专业专利执业代理人；华南农业大学硕士，生物学专业执业代理人，从事知识产权行业多年，经验丰富，特别擅长生物类国内专利申请、复审和无效，代理过北京大学、中国人民解放军疾病预防控制所、华南农业大学、光明乳品、中远关西涂料化工等国内知名企业及科研单位的重要专利。</w:t>
                        </w:r>
                      </w:p>
                    </w:tc>
                  </w:tr>
                  <w:tr w:rsidR="002D7284" w:rsidRPr="002D7284" w14:paraId="622EE3BF" w14:textId="77777777" w:rsidTr="002D7284">
                    <w:trPr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15C6707C" w14:textId="77777777" w:rsidR="002D7284" w:rsidRPr="002D7284" w:rsidRDefault="002D7284" w:rsidP="002D7284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313131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78D60794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翁煌煜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45EDC45B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1135725015.8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4D92C02F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11E39ED9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模具设计与制造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6451A127" w14:textId="77777777" w:rsidR="002D7284" w:rsidRPr="002D7284" w:rsidRDefault="002D7284" w:rsidP="002D7284">
                        <w:pPr>
                          <w:widowControl/>
                          <w:jc w:val="left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15875590110、</w:t>
                        </w:r>
                        <w:r w:rsidRPr="002D7284">
                          <w:rPr>
                            <w:rFonts w:ascii="微软雅黑" w:eastAsia="微软雅黑" w:hAnsi="微软雅黑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TH15875590110@163.com</w:t>
                        </w:r>
                      </w:p>
                    </w:tc>
                    <w:tc>
                      <w:tcPr>
                        <w:tcW w:w="619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2AA04975" w14:textId="77777777" w:rsidR="002D7284" w:rsidRPr="002D7284" w:rsidRDefault="002D7284" w:rsidP="002D7284">
                        <w:pPr>
                          <w:widowControl/>
                          <w:jc w:val="left"/>
                          <w:textAlignment w:val="bottom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模具设计与制造专业专利执业代理人；代理本行业专利布局，专利顾问，专利代理等事项，主要服务客户有北纬通信科技股份有限公司</w:t>
                        </w:r>
                        <w:r w:rsidRPr="002D7284">
                          <w:rPr>
                            <w:rFonts w:ascii="宋体" w:eastAsia="宋体" w:hAnsi="宋体" w:cs="Arial" w:hint="eastAsia"/>
                            <w:color w:val="313131"/>
                            <w:kern w:val="0"/>
                            <w:sz w:val="20"/>
                            <w:szCs w:val="20"/>
                          </w:rPr>
                          <w:t>北京中通网络通信股份有限公司，中国联通北京公司等大型企业</w:t>
                        </w:r>
                      </w:p>
                    </w:tc>
                  </w:tr>
                  <w:tr w:rsidR="002D7284" w:rsidRPr="002D7284" w14:paraId="44E96C79" w14:textId="77777777" w:rsidTr="002D7284">
                    <w:trPr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3BE3F2D9" w14:textId="77777777" w:rsidR="002D7284" w:rsidRPr="002D7284" w:rsidRDefault="002D7284" w:rsidP="002D7284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313131"/>
                            <w:kern w:val="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32E84E38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张素红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150D7697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1135714994.8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408B33D4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375035F7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电器工程及其自动化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1B33186E" w14:textId="77777777" w:rsidR="002D7284" w:rsidRPr="002D7284" w:rsidRDefault="002D7284" w:rsidP="002D7284">
                        <w:pPr>
                          <w:widowControl/>
                          <w:jc w:val="left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18056079729、</w:t>
                        </w:r>
                        <w:r w:rsidRPr="002D7284">
                          <w:rPr>
                            <w:rFonts w:ascii="微软雅黑" w:eastAsia="微软雅黑" w:hAnsi="微软雅黑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343464063@qq.com</w:t>
                        </w:r>
                      </w:p>
                    </w:tc>
                    <w:tc>
                      <w:tcPr>
                        <w:tcW w:w="619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123CE352" w14:textId="77777777" w:rsidR="002D7284" w:rsidRPr="002D7284" w:rsidRDefault="002D7284" w:rsidP="002D7284">
                        <w:pPr>
                          <w:widowControl/>
                          <w:jc w:val="left"/>
                          <w:textAlignment w:val="bottom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电气工程及其自动化专业专利执业代理人，主要从事并擅长电力电子技术，计算机技术，电机电器技术，信息与网络控制技术，机电一体化技术等领域的专利申请文件撰写、答复审查意见，专利无效案件、专利复审案件和专利诉讼方面的工作。</w:t>
                        </w:r>
                      </w:p>
                    </w:tc>
                  </w:tr>
                  <w:tr w:rsidR="002D7284" w:rsidRPr="002D7284" w14:paraId="00DFC817" w14:textId="77777777" w:rsidTr="002D7284">
                    <w:trPr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49F333D3" w14:textId="77777777" w:rsidR="002D7284" w:rsidRPr="002D7284" w:rsidRDefault="002D7284" w:rsidP="002D7284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313131"/>
                            <w:kern w:val="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121805A3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张明利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3E9D0BD7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1135728554.7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29DC17D7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7B8B59AF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电子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2BFC92D3" w14:textId="77777777" w:rsidR="002D7284" w:rsidRPr="002D7284" w:rsidRDefault="002D7284" w:rsidP="002D7284">
                        <w:pPr>
                          <w:widowControl/>
                          <w:jc w:val="left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18356056637、</w:t>
                        </w:r>
                        <w:r w:rsidRPr="002D7284">
                          <w:rPr>
                            <w:rFonts w:ascii="微软雅黑" w:eastAsia="微软雅黑" w:hAnsi="微软雅黑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l18356056637@163.com</w:t>
                        </w:r>
                      </w:p>
                    </w:tc>
                    <w:tc>
                      <w:tcPr>
                        <w:tcW w:w="619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1399730F" w14:textId="77777777" w:rsidR="002D7284" w:rsidRPr="002D7284" w:rsidRDefault="002D7284" w:rsidP="002D7284">
                        <w:pPr>
                          <w:widowControl/>
                          <w:jc w:val="left"/>
                          <w:textAlignment w:val="bottom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电子通信专业专利执业代理人；法学专业学士，资深专利代理人，律师，知识产权报理事，企业知识产权贯标审核员。</w:t>
                        </w:r>
                        <w:r w:rsidRPr="002D7284">
                          <w:rPr>
                            <w:rFonts w:ascii="宋体" w:eastAsia="宋体" w:hAnsi="宋体" w:cs="Arial" w:hint="eastAsia"/>
                            <w:color w:val="313131"/>
                            <w:kern w:val="0"/>
                            <w:sz w:val="20"/>
                            <w:szCs w:val="20"/>
                          </w:rPr>
                          <w:t>2000年进入知识产权行业，2008年创办同辉，具备丰富的行业经验</w:t>
                        </w:r>
                      </w:p>
                    </w:tc>
                  </w:tr>
                  <w:tr w:rsidR="002D7284" w:rsidRPr="002D7284" w14:paraId="092803AA" w14:textId="77777777" w:rsidTr="002D7284">
                    <w:trPr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240BD254" w14:textId="77777777" w:rsidR="002D7284" w:rsidRPr="002D7284" w:rsidRDefault="002D7284" w:rsidP="002D7284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313131"/>
                            <w:kern w:val="0"/>
                            <w:sz w:val="20"/>
                            <w:szCs w:val="20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7490AE4A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张晓斐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6D7B470D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113570276.4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2D61B130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17D754D5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通信设备及信号处理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3ADE336A" w14:textId="77777777" w:rsidR="002D7284" w:rsidRPr="002D7284" w:rsidRDefault="002D7284" w:rsidP="002D7284">
                        <w:pPr>
                          <w:widowControl/>
                          <w:jc w:val="left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18655195287、</w:t>
                        </w:r>
                        <w:r w:rsidRPr="002D7284">
                          <w:rPr>
                            <w:rFonts w:ascii="微软雅黑" w:eastAsia="微软雅黑" w:hAnsi="微软雅黑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TH15875590110@163.com</w:t>
                        </w:r>
                      </w:p>
                    </w:tc>
                    <w:tc>
                      <w:tcPr>
                        <w:tcW w:w="619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796740A5" w14:textId="77777777" w:rsidR="002D7284" w:rsidRPr="002D7284" w:rsidRDefault="002D7284" w:rsidP="002D7284">
                        <w:pPr>
                          <w:widowControl/>
                          <w:jc w:val="left"/>
                          <w:textAlignment w:val="bottom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通信设备及信号处理专业专利执业代理人；在我司有着</w:t>
                        </w:r>
                        <w:r w:rsidRPr="002D7284">
                          <w:rPr>
                            <w:rFonts w:ascii="宋体" w:eastAsia="宋体" w:hAnsi="宋体" w:cs="Arial" w:hint="eastAsia"/>
                            <w:color w:val="313131"/>
                            <w:kern w:val="0"/>
                            <w:sz w:val="20"/>
                            <w:szCs w:val="20"/>
                          </w:rPr>
                          <w:t> 3年多的专利代理经验，熟悉有关知识产权法律法规，熟悉专利申请、审批流程，在专利法律实务方面积累了较丰富的经验，代理专利撰写案件数百件，擅长信息代码、软件、信息技术等技术领域的专利挖掘与撰写、官方审查意见的答复、以及专利复审、无效方面的案件。</w:t>
                        </w:r>
                      </w:p>
                    </w:tc>
                  </w:tr>
                  <w:tr w:rsidR="002D7284" w:rsidRPr="002D7284" w14:paraId="0950A7DE" w14:textId="77777777" w:rsidTr="002D7284">
                    <w:trPr>
                      <w:trHeight w:val="1860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5F213ED6" w14:textId="77777777" w:rsidR="002D7284" w:rsidRPr="002D7284" w:rsidRDefault="002D7284" w:rsidP="002D7284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313131"/>
                            <w:kern w:val="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19748CC8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苗苗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2749A3DB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1135710889.2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4F1FE22C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1534951E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电器工程及其自动化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1D495F4A" w14:textId="77777777" w:rsidR="002D7284" w:rsidRPr="002D7284" w:rsidRDefault="002D7284" w:rsidP="002D7284">
                        <w:pPr>
                          <w:widowControl/>
                          <w:jc w:val="left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18356621186、</w:t>
                        </w:r>
                        <w:r w:rsidRPr="002D7284">
                          <w:rPr>
                            <w:rFonts w:ascii="微软雅黑" w:eastAsia="微软雅黑" w:hAnsi="微软雅黑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ipr18356621186@163.com</w:t>
                        </w:r>
                      </w:p>
                    </w:tc>
                    <w:tc>
                      <w:tcPr>
                        <w:tcW w:w="619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22D966FC" w14:textId="77777777" w:rsidR="002D7284" w:rsidRPr="002D7284" w:rsidRDefault="002D7284" w:rsidP="002D7284">
                        <w:pPr>
                          <w:widowControl/>
                          <w:jc w:val="left"/>
                          <w:textAlignment w:val="bottom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电器工程及其自动化专业专利执业代理人；陕西科技大学硕士，电气工程专业执业代理人，从事知识产权行业多年，经验丰富，特别擅长化学、材料等领域国内专利申请、复审和无效，代理过京能恒基、北京邮电大学、山西省农业科学院生物技术研究中心、中远关西涂料化工等国内知名企业及科研单位的重要专利</w:t>
                        </w:r>
                      </w:p>
                    </w:tc>
                  </w:tr>
                  <w:tr w:rsidR="002D7284" w:rsidRPr="002D7284" w14:paraId="048B6B14" w14:textId="77777777" w:rsidTr="002D7284">
                    <w:trPr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7644ACB6" w14:textId="77777777" w:rsidR="002D7284" w:rsidRPr="002D7284" w:rsidRDefault="002D7284" w:rsidP="002D7284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313131"/>
                            <w:kern w:val="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43A2C3BE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郑鑫圆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563C3327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1135727771.3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5E8344EB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6CF7DED5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材料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7C2C8E0E" w14:textId="77777777" w:rsidR="002D7284" w:rsidRPr="002D7284" w:rsidRDefault="002D7284" w:rsidP="002D7284">
                        <w:pPr>
                          <w:widowControl/>
                          <w:jc w:val="left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18455112036、</w:t>
                        </w:r>
                        <w:r w:rsidRPr="002D7284">
                          <w:rPr>
                            <w:rFonts w:ascii="微软雅黑" w:eastAsia="微软雅黑" w:hAnsi="微软雅黑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123456789@163.com</w:t>
                        </w:r>
                      </w:p>
                    </w:tc>
                    <w:tc>
                      <w:tcPr>
                        <w:tcW w:w="619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5452B8E1" w14:textId="77777777" w:rsidR="002D7284" w:rsidRPr="002D7284" w:rsidRDefault="002D7284" w:rsidP="002D7284">
                        <w:pPr>
                          <w:widowControl/>
                          <w:jc w:val="left"/>
                          <w:textAlignment w:val="bottom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材料专业专利执业代理人；在北京同辉知识产权代理事务所期间取得执业证书，期间完成中国化工新材料有限公司、广州聚合新材料科技股份有限公司、珠海国佳新材股份有限公司等多家公司专利撰写，答复，无效复审等工作，得到了客户的一致好评。</w:t>
                        </w:r>
                      </w:p>
                    </w:tc>
                  </w:tr>
                  <w:tr w:rsidR="002D7284" w:rsidRPr="002D7284" w14:paraId="3AE9415E" w14:textId="77777777" w:rsidTr="002D7284">
                    <w:trPr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7397A1D9" w14:textId="77777777" w:rsidR="002D7284" w:rsidRPr="002D7284" w:rsidRDefault="002D7284" w:rsidP="002D7284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313131"/>
                            <w:kern w:val="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1B28FBE5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刘洪勋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0E542FA0" w14:textId="77777777" w:rsidR="002D7284" w:rsidRPr="002D7284" w:rsidRDefault="002D7284" w:rsidP="002D7284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1135702562.8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4EB3BFC7" w14:textId="77777777" w:rsidR="002D7284" w:rsidRPr="002D7284" w:rsidRDefault="002D7284" w:rsidP="002D7284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313131"/>
                            <w:kern w:val="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60D1070A" w14:textId="77777777" w:rsidR="002D7284" w:rsidRPr="002D7284" w:rsidRDefault="002D7284" w:rsidP="002D7284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技术支持与诉讼、化工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4E07EAFD" w14:textId="77777777" w:rsidR="002D7284" w:rsidRPr="002D7284" w:rsidRDefault="002D7284" w:rsidP="002D7284">
                        <w:pPr>
                          <w:widowControl/>
                          <w:jc w:val="left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18856933383、</w:t>
                        </w:r>
                        <w:r w:rsidRPr="002D7284">
                          <w:rPr>
                            <w:rFonts w:ascii="微软雅黑" w:eastAsia="微软雅黑" w:hAnsi="微软雅黑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tianlongandliu@163.com</w:t>
                        </w:r>
                      </w:p>
                    </w:tc>
                    <w:tc>
                      <w:tcPr>
                        <w:tcW w:w="619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20CEDC61" w14:textId="77777777" w:rsidR="002D7284" w:rsidRPr="002D7284" w:rsidRDefault="002D7284" w:rsidP="002D7284">
                        <w:pPr>
                          <w:widowControl/>
                          <w:jc w:val="left"/>
                          <w:textAlignment w:val="bottom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技术支持与诉讼专业专利执业代理人；在北京集佳知识产权代理有限公司工作六年多，先后担任了知识产权顾问、市场部主管以及市场部总监的职位。在</w:t>
                        </w:r>
                        <w:r w:rsidRPr="002D7284">
                          <w:rPr>
                            <w:rFonts w:ascii="宋体" w:eastAsia="宋体" w:hAnsi="宋体" w:cs="Arial" w:hint="eastAsia"/>
                            <w:color w:val="313131"/>
                            <w:kern w:val="0"/>
                            <w:sz w:val="20"/>
                            <w:szCs w:val="20"/>
                          </w:rPr>
                          <w:t>2008年和张明利老师一起创办了北京同辉知识产权代理事务所，并作为高级执行合伙人，担任过市场部总监、专利代理人、知识产权法律顾问等职务。</w:t>
                        </w:r>
                      </w:p>
                    </w:tc>
                  </w:tr>
                  <w:tr w:rsidR="002D7284" w:rsidRPr="002D7284" w14:paraId="550A1B00" w14:textId="77777777" w:rsidTr="002D7284">
                    <w:trPr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217D7B9B" w14:textId="77777777" w:rsidR="002D7284" w:rsidRPr="002D7284" w:rsidRDefault="002D7284" w:rsidP="002D7284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313131"/>
                            <w:kern w:val="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65FBB595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魏忠晖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047211E3" w14:textId="77777777" w:rsidR="002D7284" w:rsidRPr="002D7284" w:rsidRDefault="002D7284" w:rsidP="002D7284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1135707763.3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2724F580" w14:textId="77777777" w:rsidR="002D7284" w:rsidRPr="002D7284" w:rsidRDefault="002D7284" w:rsidP="002D7284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4FEB06A4" w14:textId="77777777" w:rsidR="002D7284" w:rsidRPr="002D7284" w:rsidRDefault="002D7284" w:rsidP="002D7284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材料学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066AA4F0" w14:textId="77777777" w:rsidR="002D7284" w:rsidRPr="002D7284" w:rsidRDefault="002D7284" w:rsidP="002D7284">
                        <w:pPr>
                          <w:widowControl/>
                          <w:jc w:val="left"/>
                          <w:textAlignment w:val="top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13275750583、</w:t>
                        </w:r>
                        <w:r w:rsidRPr="002D7284">
                          <w:rPr>
                            <w:rFonts w:ascii="微软雅黑" w:eastAsia="微软雅黑" w:hAnsi="微软雅黑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13275750583@163.com</w:t>
                        </w:r>
                      </w:p>
                    </w:tc>
                    <w:tc>
                      <w:tcPr>
                        <w:tcW w:w="619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4446391E" w14:textId="77777777" w:rsidR="002D7284" w:rsidRPr="002D7284" w:rsidRDefault="002D7284" w:rsidP="002D7284">
                        <w:pPr>
                          <w:widowControl/>
                          <w:jc w:val="left"/>
                          <w:textAlignment w:val="bottom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化学专利执业代理人；有着非常丰富的代理经验，取的执业资格近</w:t>
                        </w:r>
                        <w:r w:rsidRPr="002D7284">
                          <w:rPr>
                            <w:rFonts w:ascii="宋体" w:eastAsia="宋体" w:hAnsi="宋体" w:cs="Arial" w:hint="eastAsia"/>
                            <w:color w:val="313131"/>
                            <w:kern w:val="0"/>
                            <w:sz w:val="20"/>
                            <w:szCs w:val="20"/>
                          </w:rPr>
                          <w:t>10年的时间，熟悉有关知识产权法律法规，熟悉专利申请、审批流程，在专利法律实务方面积累了非常丰富的经验，代理专利撰写案件数千件，擅长化工类、机械类等技术领域的专利挖掘与撰写、官方审查意见的答复、以及专利复审、无效方面的案件</w:t>
                        </w:r>
                      </w:p>
                    </w:tc>
                  </w:tr>
                  <w:tr w:rsidR="002D7284" w:rsidRPr="002D7284" w14:paraId="65F7B234" w14:textId="77777777" w:rsidTr="002D7284">
                    <w:trPr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7FBAA670" w14:textId="77777777" w:rsidR="002D7284" w:rsidRPr="002D7284" w:rsidRDefault="002D7284" w:rsidP="002D7284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313131"/>
                            <w:kern w:val="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369015EB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bottom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江舟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50A59C55" w14:textId="77777777" w:rsidR="002D7284" w:rsidRPr="002D7284" w:rsidRDefault="002D7284" w:rsidP="002D7284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1135745354.4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7C6B390C" w14:textId="77777777" w:rsidR="002D7284" w:rsidRPr="002D7284" w:rsidRDefault="002D7284" w:rsidP="002D7284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313131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38788F33" w14:textId="77777777" w:rsidR="002D7284" w:rsidRPr="002D7284" w:rsidRDefault="002D7284" w:rsidP="002D7284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机械设计制造及其自动化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041A6B87" w14:textId="77777777" w:rsidR="002D7284" w:rsidRPr="002D7284" w:rsidRDefault="002D7284" w:rsidP="002D7284">
                        <w:pPr>
                          <w:widowControl/>
                          <w:jc w:val="left"/>
                          <w:textAlignment w:val="bottom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18355181776、</w:t>
                        </w:r>
                        <w:r w:rsidRPr="002D7284">
                          <w:rPr>
                            <w:rFonts w:ascii="微软雅黑" w:eastAsia="微软雅黑" w:hAnsi="微软雅黑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3007498290@qq.com</w:t>
                        </w:r>
                      </w:p>
                    </w:tc>
                    <w:tc>
                      <w:tcPr>
                        <w:tcW w:w="619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049BBEE9" w14:textId="77777777" w:rsidR="002D7284" w:rsidRPr="002D7284" w:rsidRDefault="002D7284" w:rsidP="002D7284">
                        <w:pPr>
                          <w:widowControl/>
                          <w:jc w:val="left"/>
                          <w:textAlignment w:val="bottom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专利代理师，机械设计制造与自动化专业。主要从事专利检索、专利申请文件撰写、答复审查意见，专利无效案件、专利复审案件等工作。</w:t>
                        </w:r>
                      </w:p>
                    </w:tc>
                  </w:tr>
                  <w:tr w:rsidR="002D7284" w:rsidRPr="002D7284" w14:paraId="388F361E" w14:textId="77777777" w:rsidTr="002D7284">
                    <w:trPr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6A7C729E" w14:textId="77777777" w:rsidR="002D7284" w:rsidRPr="002D7284" w:rsidRDefault="002D7284" w:rsidP="002D7284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313131"/>
                            <w:kern w:val="0"/>
                            <w:sz w:val="20"/>
                            <w:szCs w:val="20"/>
                          </w:rPr>
                          <w:lastRenderedPageBreak/>
                          <w:t>12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43460FA9" w14:textId="77777777" w:rsidR="002D7284" w:rsidRPr="002D7284" w:rsidRDefault="002D7284" w:rsidP="002D7284">
                        <w:pPr>
                          <w:widowControl/>
                          <w:jc w:val="center"/>
                          <w:textAlignment w:val="bottom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余王敏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71D38E53" w14:textId="77777777" w:rsidR="002D7284" w:rsidRPr="002D7284" w:rsidRDefault="002D7284" w:rsidP="002D7284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313131"/>
                            <w:kern w:val="0"/>
                            <w:sz w:val="20"/>
                            <w:szCs w:val="20"/>
                          </w:rPr>
                          <w:t>344354（资格证号）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5C07EE60" w14:textId="77777777" w:rsidR="002D7284" w:rsidRPr="002D7284" w:rsidRDefault="002D7284" w:rsidP="002D7284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313131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3750CC31" w14:textId="77777777" w:rsidR="002D7284" w:rsidRPr="002D7284" w:rsidRDefault="002D7284" w:rsidP="002D7284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313131"/>
                            <w:kern w:val="0"/>
                            <w:sz w:val="20"/>
                            <w:szCs w:val="20"/>
                          </w:rPr>
                          <w:t>土木工程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31B63C2F" w14:textId="77777777" w:rsidR="002D7284" w:rsidRPr="002D7284" w:rsidRDefault="002D7284" w:rsidP="002D7284">
                        <w:pPr>
                          <w:widowControl/>
                          <w:jc w:val="left"/>
                          <w:textAlignment w:val="bottom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13675605606、</w:t>
                        </w:r>
                        <w:r w:rsidRPr="002D7284">
                          <w:rPr>
                            <w:rFonts w:ascii="微软雅黑" w:eastAsia="微软雅黑" w:hAnsi="微软雅黑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bjthywm@163.com</w:t>
                        </w:r>
                      </w:p>
                    </w:tc>
                    <w:tc>
                      <w:tcPr>
                        <w:tcW w:w="619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372F9C62" w14:textId="77777777" w:rsidR="002D7284" w:rsidRPr="002D7284" w:rsidRDefault="002D7284" w:rsidP="002D7284">
                        <w:pPr>
                          <w:widowControl/>
                          <w:jc w:val="left"/>
                          <w:textAlignment w:val="bottom"/>
                          <w:rPr>
                            <w:rFonts w:ascii="Arial" w:eastAsia="宋体" w:hAnsi="Arial" w:cs="Arial"/>
                            <w:color w:val="313131"/>
                            <w:kern w:val="0"/>
                            <w:sz w:val="18"/>
                            <w:szCs w:val="18"/>
                          </w:rPr>
                        </w:pP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土木工程学硕士，</w:t>
                        </w:r>
                        <w:r w:rsidRPr="002D7284">
                          <w:rPr>
                            <w:rFonts w:ascii="微软雅黑" w:eastAsia="微软雅黑" w:hAnsi="微软雅黑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17</w:t>
                        </w: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年进入我所工作，</w:t>
                        </w:r>
                        <w:r w:rsidRPr="002D7284">
                          <w:rPr>
                            <w:rFonts w:ascii="微软雅黑" w:eastAsia="微软雅黑" w:hAnsi="微软雅黑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19</w:t>
                        </w:r>
                        <w:r w:rsidRPr="002D7284">
                          <w:rPr>
                            <w:rFonts w:ascii="宋体" w:eastAsia="宋体" w:hAnsi="宋体" w:cs="Arial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年取得专利代理师资格证，目前在实习职业过程中。</w:t>
                        </w:r>
                      </w:p>
                    </w:tc>
                  </w:tr>
                </w:tbl>
                <w:p w14:paraId="691BE08E" w14:textId="77777777" w:rsidR="002D7284" w:rsidRPr="002D7284" w:rsidRDefault="002D7284" w:rsidP="002D7284">
                  <w:pPr>
                    <w:widowControl/>
                    <w:shd w:val="clear" w:color="auto" w:fill="FFFFFF"/>
                    <w:spacing w:line="480" w:lineRule="atLeast"/>
                    <w:jc w:val="left"/>
                    <w:rPr>
                      <w:rFonts w:ascii="Arial" w:eastAsia="宋体" w:hAnsi="Arial" w:cs="Arial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488B60A2" w14:textId="77777777" w:rsidR="002D7284" w:rsidRPr="002D7284" w:rsidRDefault="002D7284" w:rsidP="002D728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</w:tr>
    </w:tbl>
    <w:p w14:paraId="35252C16" w14:textId="77777777" w:rsidR="0018544A" w:rsidRPr="002D7284" w:rsidRDefault="0018544A"/>
    <w:sectPr w:rsidR="0018544A" w:rsidRPr="002D7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4A"/>
    <w:rsid w:val="0018544A"/>
    <w:rsid w:val="002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4F67A-8AC4-4AF8-AE24-50471388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D728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D728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2D72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pvisitcount">
    <w:name w:val="wp_visitcount"/>
    <w:basedOn w:val="a0"/>
    <w:rsid w:val="002D7284"/>
  </w:style>
  <w:style w:type="paragraph" w:styleId="a3">
    <w:name w:val="Normal (Web)"/>
    <w:basedOn w:val="a"/>
    <w:uiPriority w:val="99"/>
    <w:semiHidden/>
    <w:unhideWhenUsed/>
    <w:rsid w:val="002D72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7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47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倩倩</dc:creator>
  <cp:keywords/>
  <dc:description/>
  <cp:lastModifiedBy>马 倩倩</cp:lastModifiedBy>
  <cp:revision>2</cp:revision>
  <dcterms:created xsi:type="dcterms:W3CDTF">2022-05-25T15:37:00Z</dcterms:created>
  <dcterms:modified xsi:type="dcterms:W3CDTF">2022-05-25T15:37:00Z</dcterms:modified>
</cp:coreProperties>
</file>