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DE" w:rsidRDefault="00583824" w:rsidP="00583824">
      <w:pPr>
        <w:adjustRightInd w:val="0"/>
        <w:snapToGrid w:val="0"/>
        <w:spacing w:line="560" w:lineRule="exact"/>
        <w:ind w:left="720" w:hangingChars="200" w:hanging="720"/>
        <w:jc w:val="center"/>
        <w:rPr>
          <w:rFonts w:ascii="方正小标宋简体" w:eastAsia="方正小标宋简体" w:hAnsi="宋体"/>
          <w:snapToGrid w:val="0"/>
          <w:color w:val="000000"/>
          <w:kern w:val="0"/>
          <w:sz w:val="36"/>
          <w:szCs w:val="36"/>
          <w:shd w:val="clear" w:color="auto" w:fill="FFFFFF"/>
        </w:rPr>
      </w:pPr>
      <w:r w:rsidRPr="00701EDE">
        <w:rPr>
          <w:rFonts w:ascii="方正小标宋简体" w:eastAsia="方正小标宋简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关于</w:t>
      </w:r>
      <w:r w:rsidR="005339AE" w:rsidRPr="00701EDE">
        <w:rPr>
          <w:rFonts w:ascii="方正小标宋简体" w:eastAsia="方正小标宋简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2018</w:t>
      </w:r>
      <w:r w:rsidRPr="00701EDE">
        <w:rPr>
          <w:rFonts w:ascii="方正小标宋简体" w:eastAsia="方正小标宋简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年度</w:t>
      </w:r>
      <w:r w:rsidR="006A75D1" w:rsidRPr="00701EDE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家庭经济困难研究生</w:t>
      </w:r>
    </w:p>
    <w:p w:rsidR="006A75D1" w:rsidRPr="00BF64CB" w:rsidRDefault="006A75D1" w:rsidP="00583824">
      <w:pPr>
        <w:adjustRightInd w:val="0"/>
        <w:snapToGrid w:val="0"/>
        <w:spacing w:line="560" w:lineRule="exact"/>
        <w:ind w:left="720" w:hangingChars="200" w:hanging="720"/>
        <w:jc w:val="center"/>
        <w:rPr>
          <w:rFonts w:ascii="仿宋_GB2312" w:eastAsia="仿宋_GB2312"/>
          <w:snapToGrid w:val="0"/>
          <w:color w:val="000000"/>
          <w:kern w:val="0"/>
          <w:sz w:val="36"/>
          <w:szCs w:val="36"/>
          <w:shd w:val="clear" w:color="auto" w:fill="FFFFFF"/>
        </w:rPr>
      </w:pPr>
      <w:r w:rsidRPr="00701EDE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申请医保费用</w:t>
      </w:r>
      <w:r w:rsidR="00583824" w:rsidRPr="00701EDE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补</w:t>
      </w:r>
      <w:r w:rsidRPr="00701EDE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  <w:szCs w:val="36"/>
          <w:shd w:val="clear" w:color="auto" w:fill="FFFFFF"/>
        </w:rPr>
        <w:t>助的通知</w:t>
      </w:r>
    </w:p>
    <w:p w:rsidR="006A75D1" w:rsidRPr="00BF64CB" w:rsidRDefault="006A75D1" w:rsidP="00583824">
      <w:pPr>
        <w:adjustRightInd w:val="0"/>
        <w:snapToGrid w:val="0"/>
        <w:spacing w:line="560" w:lineRule="exact"/>
        <w:ind w:left="720" w:hangingChars="200" w:hanging="720"/>
        <w:jc w:val="center"/>
        <w:rPr>
          <w:rFonts w:ascii="仿宋_GB2312" w:eastAsia="仿宋_GB2312"/>
          <w:snapToGrid w:val="0"/>
          <w:color w:val="000000"/>
          <w:kern w:val="0"/>
          <w:sz w:val="36"/>
          <w:szCs w:val="36"/>
          <w:shd w:val="clear" w:color="auto" w:fill="FFFFFF"/>
        </w:rPr>
      </w:pPr>
    </w:p>
    <w:p w:rsidR="006A75D1" w:rsidRPr="00BF64CB" w:rsidRDefault="006A75D1" w:rsidP="007E0C07">
      <w:pPr>
        <w:adjustRightInd w:val="0"/>
        <w:snapToGrid w:val="0"/>
        <w:spacing w:line="560" w:lineRule="exact"/>
        <w:ind w:left="1"/>
        <w:rPr>
          <w:rFonts w:ascii="仿宋_GB2312" w:eastAsia="仿宋_GB2312"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各</w:t>
      </w:r>
      <w:r w:rsidR="005339AE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学院（系、所）</w:t>
      </w:r>
      <w:r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：</w:t>
      </w:r>
    </w:p>
    <w:p w:rsidR="006A75D1" w:rsidRPr="00BF64CB" w:rsidRDefault="00302210" w:rsidP="001C4AC6">
      <w:pPr>
        <w:adjustRightInd w:val="0"/>
        <w:snapToGrid w:val="0"/>
        <w:spacing w:line="560" w:lineRule="exact"/>
        <w:ind w:left="1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为进一步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完善</w:t>
      </w:r>
      <w:r w:rsidR="006A75D1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研究生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资助体系，</w:t>
      </w:r>
      <w:r w:rsidR="00B94AEC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减轻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家庭经济困难研究生</w:t>
      </w:r>
      <w:r w:rsidR="00B94AEC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的医疗负担，保障其</w:t>
      </w:r>
      <w:r w:rsidR="006A75D1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顺利完成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学业，</w:t>
      </w:r>
      <w:r w:rsidR="006A75D1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结合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江苏省和</w:t>
      </w:r>
      <w:r w:rsidR="006A75D1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南京市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关于</w:t>
      </w:r>
      <w:r w:rsidR="006A75D1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大学生医保</w:t>
      </w:r>
      <w:r w:rsidR="001C4AC6" w:rsidRPr="00BF64CB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的管理办法，现开展我校2018</w:t>
      </w:r>
      <w:r w:rsidR="00701EDE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  <w:shd w:val="clear" w:color="auto" w:fill="FFFFFF"/>
        </w:rPr>
        <w:t>年度</w:t>
      </w:r>
      <w:r w:rsidR="001C4AC6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全日制研究生</w:t>
      </w:r>
      <w:r w:rsidR="006A75D1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医保费用补助</w:t>
      </w:r>
      <w:r w:rsidR="001C4AC6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申请工作</w:t>
      </w:r>
      <w:r w:rsidR="006A75D1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。</w:t>
      </w:r>
    </w:p>
    <w:p w:rsidR="001C4AC6" w:rsidRPr="00701EDE" w:rsidRDefault="001C4AC6" w:rsidP="001C4AC6">
      <w:pPr>
        <w:adjustRightInd w:val="0"/>
        <w:snapToGrid w:val="0"/>
        <w:spacing w:line="560" w:lineRule="exact"/>
        <w:ind w:left="1" w:firstLine="560"/>
        <w:rPr>
          <w:rFonts w:ascii="仿宋_GB2312" w:eastAsia="仿宋_GB2312"/>
          <w:b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701EDE"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  <w:shd w:val="clear" w:color="auto" w:fill="FFFFFF"/>
        </w:rPr>
        <w:t>一、申请对象</w:t>
      </w:r>
    </w:p>
    <w:p w:rsidR="00013DF7" w:rsidRDefault="00013DF7" w:rsidP="00013DF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申请人需符合下列条件：</w:t>
      </w:r>
    </w:p>
    <w:p w:rsidR="00013DF7" w:rsidRPr="00013DF7" w:rsidRDefault="00013DF7" w:rsidP="00013DF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1、</w:t>
      </w:r>
      <w:r w:rsidRPr="00013DF7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我校2018级全日制在读研究生</w:t>
      </w:r>
      <w:r w:rsidR="00BF353A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，无工资收入</w:t>
      </w:r>
      <w:r w:rsidRPr="00013DF7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；</w:t>
      </w:r>
    </w:p>
    <w:p w:rsidR="00013DF7" w:rsidRDefault="00013DF7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2、</w:t>
      </w:r>
      <w:r w:rsidR="00BA478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已经参加学</w:t>
      </w:r>
      <w:r w:rsidR="006A75D1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校集中办理</w:t>
      </w:r>
      <w:r w:rsidR="00BA478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的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南京市城镇居民基本医疗保险且缴费成功；</w:t>
      </w:r>
    </w:p>
    <w:p w:rsidR="00013DF7" w:rsidRDefault="00013DF7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3、家庭经济困难且参加国家助学贷款申请的贫困研究生，不包含已经享受南京市低保户医保减免政策的研究生；</w:t>
      </w:r>
    </w:p>
    <w:p w:rsidR="00013DF7" w:rsidRDefault="00013DF7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4、突发重大疾病的研究生。</w:t>
      </w:r>
    </w:p>
    <w:p w:rsidR="00BF64CB" w:rsidRPr="00197968" w:rsidRDefault="00BF64CB" w:rsidP="00583824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 w:hAnsi="宋体"/>
          <w:b/>
          <w:snapToGrid w:val="0"/>
          <w:color w:val="000000" w:themeColor="text1"/>
          <w:kern w:val="0"/>
          <w:sz w:val="28"/>
          <w:szCs w:val="28"/>
          <w:shd w:val="clear" w:color="auto" w:fill="FFFFFF"/>
        </w:rPr>
      </w:pPr>
      <w:r w:rsidRPr="00197968">
        <w:rPr>
          <w:rFonts w:ascii="仿宋_GB2312" w:eastAsia="仿宋_GB2312" w:hAnsi="宋体" w:hint="eastAsia"/>
          <w:b/>
          <w:snapToGrid w:val="0"/>
          <w:color w:val="000000" w:themeColor="text1"/>
          <w:kern w:val="0"/>
          <w:sz w:val="28"/>
          <w:szCs w:val="28"/>
          <w:shd w:val="clear" w:color="auto" w:fill="FFFFFF"/>
        </w:rPr>
        <w:t>二、补助标准</w:t>
      </w:r>
    </w:p>
    <w:p w:rsidR="00BF64CB" w:rsidRPr="00197968" w:rsidRDefault="00B5108C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 w:themeColor="text1"/>
          <w:kern w:val="0"/>
          <w:sz w:val="28"/>
          <w:szCs w:val="28"/>
          <w:shd w:val="clear" w:color="auto" w:fill="FFFFFF"/>
        </w:rPr>
      </w:pPr>
      <w:r w:rsidRPr="00197968">
        <w:rPr>
          <w:rFonts w:ascii="仿宋_GB2312" w:eastAsia="仿宋_GB2312" w:hAnsi="宋体" w:hint="eastAsia"/>
          <w:snapToGrid w:val="0"/>
          <w:color w:val="000000" w:themeColor="text1"/>
          <w:kern w:val="0"/>
          <w:sz w:val="28"/>
          <w:szCs w:val="28"/>
          <w:shd w:val="clear" w:color="auto" w:fill="FFFFFF"/>
        </w:rPr>
        <w:t>硕士研究生：学制3年，补助450元；2年制，补助300元。</w:t>
      </w:r>
    </w:p>
    <w:p w:rsidR="00B5108C" w:rsidRPr="00197968" w:rsidRDefault="00B5108C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 w:themeColor="text1"/>
          <w:kern w:val="0"/>
          <w:sz w:val="28"/>
          <w:szCs w:val="28"/>
          <w:shd w:val="clear" w:color="auto" w:fill="FFFFFF"/>
        </w:rPr>
      </w:pPr>
      <w:r w:rsidRPr="00197968">
        <w:rPr>
          <w:rFonts w:ascii="仿宋_GB2312" w:eastAsia="仿宋_GB2312" w:hAnsi="宋体" w:hint="eastAsia"/>
          <w:snapToGrid w:val="0"/>
          <w:color w:val="000000" w:themeColor="text1"/>
          <w:kern w:val="0"/>
          <w:sz w:val="28"/>
          <w:szCs w:val="28"/>
          <w:shd w:val="clear" w:color="auto" w:fill="FFFFFF"/>
        </w:rPr>
        <w:t>博士研究生：学制4年，补助600元；学制5年，补助750元。</w:t>
      </w:r>
    </w:p>
    <w:p w:rsidR="001C4AC6" w:rsidRPr="00701EDE" w:rsidRDefault="00701EDE" w:rsidP="00583824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/>
          <w:b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701EDE"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  <w:shd w:val="clear" w:color="auto" w:fill="FFFFFF"/>
        </w:rPr>
        <w:t>三</w:t>
      </w:r>
      <w:r w:rsidR="001C4AC6" w:rsidRPr="00701EDE">
        <w:rPr>
          <w:rFonts w:ascii="仿宋_GB2312" w:eastAsia="仿宋_GB2312" w:hAnsi="宋体" w:hint="eastAsia"/>
          <w:b/>
          <w:snapToGrid w:val="0"/>
          <w:color w:val="000000"/>
          <w:kern w:val="0"/>
          <w:sz w:val="28"/>
          <w:szCs w:val="28"/>
          <w:shd w:val="clear" w:color="auto" w:fill="FFFFFF"/>
        </w:rPr>
        <w:t>、申请流程</w:t>
      </w:r>
    </w:p>
    <w:p w:rsidR="006A75D1" w:rsidRDefault="006A75D1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研究生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向所在学院（系、所）</w:t>
      </w:r>
      <w:r w:rsidR="001C4AC6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提交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《东南大学研究生医保补助申请表》和</w:t>
      </w:r>
      <w:r w:rsidR="001E0D95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相关证明材料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。</w:t>
      </w:r>
      <w:r w:rsidR="00BA478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各学院（系、所）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审核</w:t>
      </w:r>
      <w:r w:rsidR="00BF64CB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材料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，签署意见</w:t>
      </w:r>
      <w:r w:rsidR="00BF64CB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并汇总学生信息，于11月20日前将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《</w:t>
      </w:r>
      <w:r w:rsidR="00701EDE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2018</w:t>
      </w:r>
      <w:r w:rsidR="00701EDE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年度</w:t>
      </w:r>
      <w:r w:rsidR="00701EDE"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学院医保</w:t>
      </w:r>
      <w:r w:rsidR="00583824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补</w:t>
      </w:r>
      <w:r w:rsidR="00BA478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助研究生汇总表》</w:t>
      </w:r>
      <w:r w:rsidR="00B94AE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（以下简称汇总表）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、《东南大学研究生医保补助申请表》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交到研究生院研究生管理办公室</w:t>
      </w:r>
      <w:r w:rsidR="00BF64CB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，</w:t>
      </w:r>
      <w:r w:rsidR="00B5108C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汇总表</w:t>
      </w:r>
      <w:r w:rsidR="00B5108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电子版</w:t>
      </w:r>
      <w:r w:rsidR="0056509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发送至季老师OA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。学校审核确认</w:t>
      </w:r>
      <w:r w:rsidR="0056509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补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助对象后，发放</w:t>
      </w:r>
      <w:r w:rsidR="0056509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补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助。</w:t>
      </w:r>
    </w:p>
    <w:p w:rsidR="00B94AEC" w:rsidRDefault="00B94AEC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</w:p>
    <w:p w:rsidR="00B94AEC" w:rsidRDefault="00B94AEC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</w:p>
    <w:p w:rsidR="00B94AEC" w:rsidRDefault="00B94AEC" w:rsidP="00B94AEC">
      <w:pPr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研究生院</w:t>
      </w:r>
    </w:p>
    <w:p w:rsidR="00B94AEC" w:rsidRDefault="00B94AEC" w:rsidP="00B94AEC">
      <w:pPr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  <w:t>2018年11月1日</w:t>
      </w:r>
    </w:p>
    <w:p w:rsidR="00701EDE" w:rsidRPr="00BF64CB" w:rsidRDefault="00701EDE" w:rsidP="0058382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napToGrid w:val="0"/>
          <w:color w:val="000000"/>
          <w:kern w:val="0"/>
          <w:sz w:val="28"/>
          <w:szCs w:val="28"/>
          <w:shd w:val="clear" w:color="auto" w:fill="FFFFFF"/>
        </w:rPr>
      </w:pPr>
    </w:p>
    <w:p w:rsidR="006A75D1" w:rsidRPr="00BF64CB" w:rsidRDefault="006A75D1" w:rsidP="007E0C07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color w:val="000000"/>
          <w:kern w:val="0"/>
          <w:sz w:val="28"/>
          <w:szCs w:val="28"/>
          <w:shd w:val="clear" w:color="auto" w:fill="FFFFFF"/>
        </w:rPr>
      </w:pPr>
    </w:p>
    <w:p w:rsidR="00BA4783" w:rsidRPr="00BF64CB" w:rsidRDefault="00BA4783" w:rsidP="007E0C07">
      <w:pPr>
        <w:adjustRightInd w:val="0"/>
        <w:snapToGrid w:val="0"/>
        <w:spacing w:line="560" w:lineRule="exact"/>
        <w:rPr>
          <w:rFonts w:ascii="仿宋_GB2312" w:eastAsia="仿宋_GB2312" w:hAnsi="宋体"/>
          <w:snapToGrid w:val="0"/>
          <w:color w:val="000000"/>
          <w:kern w:val="0"/>
          <w:sz w:val="28"/>
          <w:szCs w:val="28"/>
          <w:shd w:val="clear" w:color="auto" w:fill="FFFFFF"/>
        </w:rPr>
      </w:pP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相关证明材料</w:t>
      </w:r>
      <w:r w:rsidR="00242A20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（该部分材料不用交到研究生院，学院留存，原件返还给学生</w:t>
      </w:r>
      <w:bookmarkStart w:id="0" w:name="_GoBack"/>
      <w:bookmarkEnd w:id="0"/>
      <w:r w:rsidR="00242A20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）</w:t>
      </w: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：</w:t>
      </w:r>
    </w:p>
    <w:p w:rsidR="006A75D1" w:rsidRPr="00BF64CB" w:rsidRDefault="006A75D1" w:rsidP="00BA478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华文仿宋"/>
          <w:color w:val="000000"/>
          <w:sz w:val="32"/>
          <w:szCs w:val="32"/>
          <w:shd w:val="clear" w:color="auto" w:fill="FFFFFF"/>
        </w:rPr>
      </w:pPr>
      <w:r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家庭经济困难证明材料</w:t>
      </w:r>
      <w:r w:rsidR="00BA4783" w:rsidRPr="00BF64CB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，</w:t>
      </w:r>
      <w:r w:rsidRPr="0092154E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研究生家庭所在地的</w:t>
      </w:r>
      <w:r w:rsidRPr="0092154E">
        <w:rPr>
          <w:rFonts w:ascii="仿宋_GB2312" w:eastAsia="仿宋_GB2312" w:hAnsi="宋体" w:hint="eastAsia"/>
          <w:b/>
          <w:snapToGrid w:val="0"/>
          <w:color w:val="FF0000"/>
          <w:kern w:val="0"/>
          <w:sz w:val="28"/>
          <w:szCs w:val="28"/>
          <w:shd w:val="clear" w:color="auto" w:fill="FFFFFF"/>
        </w:rPr>
        <w:t>乡、镇、街道民政部门或县级教育行政部门出具</w:t>
      </w:r>
      <w:r w:rsidRPr="0092154E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  <w:shd w:val="clear" w:color="auto" w:fill="FFFFFF"/>
        </w:rPr>
        <w:t>的关于其家庭经济困难的证明。</w:t>
      </w:r>
    </w:p>
    <w:p w:rsidR="00BA4783" w:rsidRPr="00BF64CB" w:rsidRDefault="00701EDE" w:rsidP="00BA478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napToGrid w:val="0"/>
          <w:kern w:val="0"/>
          <w:sz w:val="28"/>
          <w:szCs w:val="28"/>
        </w:rPr>
      </w:pPr>
      <w:r>
        <w:rPr>
          <w:rFonts w:ascii="仿宋_GB2312" w:eastAsia="仿宋_GB2312" w:hint="eastAsia"/>
          <w:snapToGrid w:val="0"/>
          <w:kern w:val="0"/>
          <w:sz w:val="28"/>
          <w:szCs w:val="28"/>
        </w:rPr>
        <w:t>《</w:t>
      </w:r>
      <w:r w:rsidR="00BA4783"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高校学生及家庭经济情况调查表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》</w:t>
      </w:r>
      <w:r w:rsidR="00203B13">
        <w:rPr>
          <w:rFonts w:ascii="仿宋_GB2312" w:eastAsia="仿宋_GB2312" w:hint="eastAsia"/>
          <w:snapToGrid w:val="0"/>
          <w:kern w:val="0"/>
          <w:sz w:val="28"/>
          <w:szCs w:val="28"/>
        </w:rPr>
        <w:t>或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>相同性质的表格</w:t>
      </w:r>
      <w:r w:rsidR="00BA4783"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；</w:t>
      </w:r>
    </w:p>
    <w:p w:rsidR="00BA4783" w:rsidRPr="00BF64CB" w:rsidRDefault="00BA4783" w:rsidP="00BA478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napToGrid w:val="0"/>
          <w:kern w:val="0"/>
          <w:sz w:val="28"/>
          <w:szCs w:val="28"/>
        </w:rPr>
      </w:pPr>
      <w:r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残疾证</w:t>
      </w:r>
      <w:r w:rsidR="00013DF7">
        <w:rPr>
          <w:rFonts w:ascii="仿宋_GB2312" w:eastAsia="仿宋_GB2312" w:hint="eastAsia"/>
          <w:snapToGrid w:val="0"/>
          <w:kern w:val="0"/>
          <w:sz w:val="28"/>
          <w:szCs w:val="28"/>
        </w:rPr>
        <w:t>、医院诊断证明等材料复印件</w:t>
      </w:r>
      <w:r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；</w:t>
      </w:r>
    </w:p>
    <w:p w:rsidR="00BA4783" w:rsidRPr="00BF64CB" w:rsidRDefault="00BF64CB" w:rsidP="00BA478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napToGrid w:val="0"/>
          <w:kern w:val="0"/>
          <w:sz w:val="28"/>
          <w:szCs w:val="28"/>
        </w:rPr>
      </w:pPr>
      <w:r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参加生源地助学贷款的研究生提供</w:t>
      </w:r>
      <w:r w:rsidR="00BA4783"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生源地助学贷款合同；</w:t>
      </w:r>
    </w:p>
    <w:p w:rsidR="00BF64CB" w:rsidRDefault="00BF64CB" w:rsidP="00BA4783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napToGrid w:val="0"/>
          <w:kern w:val="0"/>
          <w:sz w:val="28"/>
          <w:szCs w:val="28"/>
        </w:rPr>
      </w:pPr>
      <w:r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参加校园地助学贷款的研究生提供</w:t>
      </w:r>
      <w:r w:rsidR="00203B13">
        <w:rPr>
          <w:rFonts w:ascii="仿宋_GB2312" w:eastAsia="仿宋_GB2312" w:hint="eastAsia"/>
          <w:snapToGrid w:val="0"/>
          <w:kern w:val="0"/>
          <w:sz w:val="28"/>
          <w:szCs w:val="28"/>
        </w:rPr>
        <w:t>家庭经济困难证明材料</w:t>
      </w:r>
      <w:r w:rsidRPr="00BF64CB">
        <w:rPr>
          <w:rFonts w:ascii="仿宋_GB2312" w:eastAsia="仿宋_GB2312" w:hint="eastAsia"/>
          <w:snapToGrid w:val="0"/>
          <w:kern w:val="0"/>
          <w:sz w:val="28"/>
          <w:szCs w:val="28"/>
        </w:rPr>
        <w:t>；</w:t>
      </w:r>
    </w:p>
    <w:p w:rsidR="00203B13" w:rsidRDefault="00203B13" w:rsidP="00203B13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203B13" w:rsidRDefault="00203B13" w:rsidP="00203B13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203B13" w:rsidRDefault="00203B13" w:rsidP="00203B13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203B13" w:rsidRPr="00FF33AD" w:rsidRDefault="00203B13" w:rsidP="00203B13">
      <w:pPr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28"/>
          <w:szCs w:val="28"/>
        </w:rPr>
      </w:pPr>
    </w:p>
    <w:sectPr w:rsidR="00203B13" w:rsidRPr="00FF33AD" w:rsidSect="00B94AEC">
      <w:pgSz w:w="11906" w:h="16838" w:code="9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0F" w:rsidRDefault="0024430F" w:rsidP="00FF33AD">
      <w:r>
        <w:separator/>
      </w:r>
    </w:p>
  </w:endnote>
  <w:endnote w:type="continuationSeparator" w:id="0">
    <w:p w:rsidR="0024430F" w:rsidRDefault="0024430F" w:rsidP="00F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0F" w:rsidRDefault="0024430F" w:rsidP="00FF33AD">
      <w:r>
        <w:separator/>
      </w:r>
    </w:p>
  </w:footnote>
  <w:footnote w:type="continuationSeparator" w:id="0">
    <w:p w:rsidR="0024430F" w:rsidRDefault="0024430F" w:rsidP="00FF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2D59"/>
    <w:multiLevelType w:val="hybridMultilevel"/>
    <w:tmpl w:val="CFE4F0DA"/>
    <w:lvl w:ilvl="0" w:tplc="53D688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496D5C"/>
    <w:multiLevelType w:val="hybridMultilevel"/>
    <w:tmpl w:val="954C1384"/>
    <w:lvl w:ilvl="0" w:tplc="0F3484AE">
      <w:start w:val="1"/>
      <w:numFmt w:val="decimal"/>
      <w:lvlText w:val="%1．"/>
      <w:lvlJc w:val="left"/>
      <w:pPr>
        <w:ind w:left="720" w:hanging="72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E8713C"/>
    <w:multiLevelType w:val="hybridMultilevel"/>
    <w:tmpl w:val="AFC8431E"/>
    <w:lvl w:ilvl="0" w:tplc="D356019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B335559"/>
    <w:multiLevelType w:val="hybridMultilevel"/>
    <w:tmpl w:val="1AD4875E"/>
    <w:lvl w:ilvl="0" w:tplc="E720536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A6"/>
    <w:rsid w:val="00013DF7"/>
    <w:rsid w:val="000E3682"/>
    <w:rsid w:val="00120459"/>
    <w:rsid w:val="00197968"/>
    <w:rsid w:val="001C4AC6"/>
    <w:rsid w:val="001E0D95"/>
    <w:rsid w:val="00203B13"/>
    <w:rsid w:val="002202CE"/>
    <w:rsid w:val="00242A20"/>
    <w:rsid w:val="0024430F"/>
    <w:rsid w:val="002771BB"/>
    <w:rsid w:val="002F0FA9"/>
    <w:rsid w:val="00302210"/>
    <w:rsid w:val="00303CE9"/>
    <w:rsid w:val="00331548"/>
    <w:rsid w:val="00370E0C"/>
    <w:rsid w:val="00372670"/>
    <w:rsid w:val="005339AE"/>
    <w:rsid w:val="00565093"/>
    <w:rsid w:val="00567E21"/>
    <w:rsid w:val="00583824"/>
    <w:rsid w:val="006A75D1"/>
    <w:rsid w:val="006C7285"/>
    <w:rsid w:val="006E030F"/>
    <w:rsid w:val="00701EDE"/>
    <w:rsid w:val="00713860"/>
    <w:rsid w:val="00720C89"/>
    <w:rsid w:val="00722FA6"/>
    <w:rsid w:val="0073364A"/>
    <w:rsid w:val="007A35AE"/>
    <w:rsid w:val="007E0C07"/>
    <w:rsid w:val="007F573E"/>
    <w:rsid w:val="00845874"/>
    <w:rsid w:val="0092154E"/>
    <w:rsid w:val="00924C7D"/>
    <w:rsid w:val="009539DE"/>
    <w:rsid w:val="0099129F"/>
    <w:rsid w:val="00A5549A"/>
    <w:rsid w:val="00AA25A5"/>
    <w:rsid w:val="00B0166B"/>
    <w:rsid w:val="00B5108C"/>
    <w:rsid w:val="00B94AEC"/>
    <w:rsid w:val="00BA4783"/>
    <w:rsid w:val="00BE7B7F"/>
    <w:rsid w:val="00BF353A"/>
    <w:rsid w:val="00BF64CB"/>
    <w:rsid w:val="00C44539"/>
    <w:rsid w:val="00CB124C"/>
    <w:rsid w:val="00D67704"/>
    <w:rsid w:val="00E84CE6"/>
    <w:rsid w:val="00EB3C36"/>
    <w:rsid w:val="00F05DB8"/>
    <w:rsid w:val="00F471D1"/>
    <w:rsid w:val="00FB4B02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F8058"/>
  <w15:docId w15:val="{ABD63D9C-07A0-415A-AFCC-336EDBB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8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F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3A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3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关于通知2016级、2017级家庭经济困难的全日制</dc:title>
  <dc:subject/>
  <dc:creator>Dell</dc:creator>
  <cp:keywords/>
  <dc:description/>
  <cp:lastModifiedBy>季俊烽</cp:lastModifiedBy>
  <cp:revision>14</cp:revision>
  <dcterms:created xsi:type="dcterms:W3CDTF">2018-11-01T10:52:00Z</dcterms:created>
  <dcterms:modified xsi:type="dcterms:W3CDTF">2018-11-05T06:22:00Z</dcterms:modified>
</cp:coreProperties>
</file>