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jc w:val="center"/>
        <w:rPr>
          <w:rFonts w:eastAsia="方正小标宋简体"/>
          <w:kern w:val="44"/>
          <w:sz w:val="36"/>
          <w:szCs w:val="36"/>
        </w:rPr>
      </w:pPr>
      <w:r>
        <w:rPr>
          <w:rFonts w:eastAsia="方正小标宋简体"/>
          <w:kern w:val="44"/>
          <w:sz w:val="36"/>
          <w:szCs w:val="36"/>
        </w:rPr>
        <w:t>企业人才需求情况表</w:t>
      </w:r>
    </w:p>
    <w:tbl>
      <w:tblPr>
        <w:tblStyle w:val="5"/>
        <w:tblW w:w="99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316"/>
        <w:gridCol w:w="98"/>
        <w:gridCol w:w="759"/>
        <w:gridCol w:w="172"/>
        <w:gridCol w:w="1215"/>
        <w:gridCol w:w="658"/>
        <w:gridCol w:w="1337"/>
        <w:gridCol w:w="120"/>
        <w:gridCol w:w="2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企业名称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江阴新顺微电子有限公司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地址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江阴市滨江中路275号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/>
                <w:sz w:val="28"/>
                <w:szCs w:val="28"/>
              </w:rPr>
              <w:t>卢楚楚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电话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/>
                <w:sz w:val="28"/>
                <w:szCs w:val="28"/>
              </w:rPr>
              <w:t>0510-86851650     13861607945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9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企业基本情况：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650" w:firstLineChars="250"/>
              <w:jc w:val="both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江阴新顺微电子有限公司是江苏长电科技股份有限公司（国内第一家封测行业上市公司，网址：www.cj-elec.com）控股的合资企业，于2002年7月成立，专业从事半导体芯片的研发、生产、销售和服务，产品各项技术指标处于国内同行先进水平。公司提供二极管、三极管、MOS管等多种门类100多种芯片，以优质的产品和服务为客户提供具有竞争力的产品，客户遍布长电科技、德昌电子、士兰科技等国内封测大厂。公司拥有各项专利26项，其中发明专利6项，是江苏省高新技术企业，江苏省科技型中小企业，江苏省半导体行业协会理事单位，无锡市企业技术中心，无锡市半导体分立器件芯片工程技术研究中心，无锡市劳动保障诚信企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650" w:firstLineChars="250"/>
              <w:jc w:val="both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公司已通过ISO-9001、 ISO-16949和QC080000体系认证，有效运转的各项体系是公司产品质量的可靠保证。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650" w:firstLineChars="250"/>
              <w:jc w:val="both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公司秉承企业、员工、客户三者共赢的价值理念，本着“争先、高效、团结、严谨、重才、守纪”的企业文化，全力发展成为国内一流的半导体芯片制造企业，为用户提供更优质的产品和服务。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企业人才需求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专业</w:t>
            </w: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数量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岗位情况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微电子、电子科学与技术、应用化学、应用物理学、物理学、材料物理等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25</w:t>
            </w:r>
          </w:p>
        </w:tc>
        <w:tc>
          <w:tcPr>
            <w:tcW w:w="2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工艺工程</w:t>
            </w:r>
          </w:p>
        </w:tc>
        <w:tc>
          <w:tcPr>
            <w:tcW w:w="28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提供住宿、工作餐，缴纳五险一金，提供旅游、体检、生日卡、</w:t>
            </w:r>
            <w:r>
              <w:rPr>
                <w:rFonts w:eastAsia="黑体"/>
                <w:kern w:val="0"/>
                <w:sz w:val="26"/>
                <w:szCs w:val="26"/>
              </w:rPr>
              <w:t>季度奖</w:t>
            </w:r>
            <w:r>
              <w:rPr>
                <w:rFonts w:hint="eastAsia" w:eastAsia="黑体"/>
                <w:kern w:val="0"/>
                <w:sz w:val="26"/>
                <w:szCs w:val="26"/>
              </w:rPr>
              <w:t>、</w:t>
            </w:r>
            <w:r>
              <w:rPr>
                <w:rFonts w:eastAsia="黑体"/>
                <w:kern w:val="0"/>
                <w:sz w:val="26"/>
                <w:szCs w:val="26"/>
              </w:rPr>
              <w:t>年终奖</w:t>
            </w:r>
            <w:r>
              <w:rPr>
                <w:rFonts w:hint="eastAsia" w:eastAsia="黑体"/>
                <w:kern w:val="0"/>
                <w:sz w:val="26"/>
                <w:szCs w:val="26"/>
              </w:rPr>
              <w:t>等福利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自动化、电气工程及自动化、机械工程及自动化、电子信息工程等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本科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15</w:t>
            </w:r>
          </w:p>
        </w:tc>
        <w:tc>
          <w:tcPr>
            <w:tcW w:w="2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设备工程</w:t>
            </w:r>
          </w:p>
        </w:tc>
        <w:tc>
          <w:tcPr>
            <w:tcW w:w="2869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电子信息工程等专业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本科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2</w:t>
            </w:r>
          </w:p>
        </w:tc>
        <w:tc>
          <w:tcPr>
            <w:tcW w:w="2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销售</w:t>
            </w:r>
          </w:p>
        </w:tc>
        <w:tc>
          <w:tcPr>
            <w:tcW w:w="28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ABC"/>
    <w:rsid w:val="000204E0"/>
    <w:rsid w:val="000C4A6D"/>
    <w:rsid w:val="00116BCD"/>
    <w:rsid w:val="00147810"/>
    <w:rsid w:val="0018774C"/>
    <w:rsid w:val="001B658B"/>
    <w:rsid w:val="001D3221"/>
    <w:rsid w:val="00202207"/>
    <w:rsid w:val="002137D4"/>
    <w:rsid w:val="0023497B"/>
    <w:rsid w:val="00263E90"/>
    <w:rsid w:val="002F4C7D"/>
    <w:rsid w:val="002F621F"/>
    <w:rsid w:val="00371D38"/>
    <w:rsid w:val="00384C8D"/>
    <w:rsid w:val="003976E6"/>
    <w:rsid w:val="00445B14"/>
    <w:rsid w:val="0046411F"/>
    <w:rsid w:val="004973DC"/>
    <w:rsid w:val="004F58AD"/>
    <w:rsid w:val="00525970"/>
    <w:rsid w:val="00573F31"/>
    <w:rsid w:val="005E543C"/>
    <w:rsid w:val="00607ABC"/>
    <w:rsid w:val="006615B3"/>
    <w:rsid w:val="006750B6"/>
    <w:rsid w:val="006816BF"/>
    <w:rsid w:val="00693FD9"/>
    <w:rsid w:val="007E08BF"/>
    <w:rsid w:val="00807190"/>
    <w:rsid w:val="00807E9C"/>
    <w:rsid w:val="0085518D"/>
    <w:rsid w:val="008634E0"/>
    <w:rsid w:val="008919DA"/>
    <w:rsid w:val="00977D86"/>
    <w:rsid w:val="00982A53"/>
    <w:rsid w:val="009C2A8A"/>
    <w:rsid w:val="00A508AB"/>
    <w:rsid w:val="00A7257E"/>
    <w:rsid w:val="00B51FD6"/>
    <w:rsid w:val="00B523D6"/>
    <w:rsid w:val="00BD785C"/>
    <w:rsid w:val="00BF2E5E"/>
    <w:rsid w:val="00C07370"/>
    <w:rsid w:val="00CA294C"/>
    <w:rsid w:val="00CF0954"/>
    <w:rsid w:val="00E825D5"/>
    <w:rsid w:val="00EA36FD"/>
    <w:rsid w:val="00EE0303"/>
    <w:rsid w:val="00EE7FCD"/>
    <w:rsid w:val="00F76A64"/>
    <w:rsid w:val="00FA04FD"/>
    <w:rsid w:val="00FA53DC"/>
    <w:rsid w:val="00FB3163"/>
    <w:rsid w:val="00FC4A82"/>
    <w:rsid w:val="00FC4BF9"/>
    <w:rsid w:val="00FD2297"/>
    <w:rsid w:val="00FF2081"/>
    <w:rsid w:val="37C23C72"/>
    <w:rsid w:val="699A4F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120</Words>
  <Characters>685</Characters>
  <Lines>5</Lines>
  <Paragraphs>1</Paragraphs>
  <ScaleCrop>false</ScaleCrop>
  <LinksUpToDate>false</LinksUpToDate>
  <CharactersWithSpaces>804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2017-02-24T03:12:00Z</dcterms:created>
  <dc:creator>admin</dc:creator>
  <cp:lastModifiedBy>a</cp:lastModifiedBy>
  <dcterms:modified xsi:type="dcterms:W3CDTF">2017-03-02T04:09:10Z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